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51" w:rsidRDefault="00A94A51">
      <w:pPr>
        <w:jc w:val="center"/>
        <w:outlineLvl w:val="0"/>
        <w:rPr>
          <w:b/>
          <w:lang w:val="en-GB"/>
        </w:rPr>
      </w:pPr>
      <w:r>
        <w:rPr>
          <w:b/>
          <w:lang w:val="en-GB"/>
        </w:rPr>
        <w:t xml:space="preserve"> </w:t>
      </w:r>
    </w:p>
    <w:p w:rsidR="00A94A51" w:rsidRDefault="00A94A51">
      <w:pPr>
        <w:jc w:val="center"/>
        <w:outlineLvl w:val="0"/>
        <w:rPr>
          <w:b/>
        </w:rPr>
      </w:pPr>
    </w:p>
    <w:p w:rsidR="00A94A51" w:rsidRDefault="00A94A51">
      <w:pPr>
        <w:jc w:val="center"/>
        <w:rPr>
          <w:b/>
          <w:color w:val="FF0000"/>
          <w:szCs w:val="20"/>
          <w:lang w:val="en-GB" w:eastAsia="ja-JP"/>
        </w:rPr>
      </w:pPr>
      <w:r>
        <w:rPr>
          <w:b/>
          <w:lang w:val="en-GB"/>
        </w:rPr>
        <w:t>P</w:t>
      </w:r>
      <w:r w:rsidR="00484C7F">
        <w:rPr>
          <w:b/>
          <w:lang w:val="en-GB"/>
        </w:rPr>
        <w:t>ROVIDE</w:t>
      </w:r>
      <w:r>
        <w:rPr>
          <w:b/>
          <w:lang w:val="en-GB"/>
        </w:rPr>
        <w:t xml:space="preserve"> T</w:t>
      </w:r>
      <w:r w:rsidR="00484C7F">
        <w:rPr>
          <w:b/>
          <w:lang w:val="en-GB"/>
        </w:rPr>
        <w:t>ITLE</w:t>
      </w:r>
      <w:r>
        <w:rPr>
          <w:b/>
          <w:lang w:val="en-GB"/>
        </w:rPr>
        <w:t xml:space="preserve"> O</w:t>
      </w:r>
      <w:r w:rsidR="00484C7F">
        <w:rPr>
          <w:b/>
          <w:lang w:val="en-GB"/>
        </w:rPr>
        <w:t>F</w:t>
      </w:r>
      <w:r>
        <w:rPr>
          <w:b/>
          <w:lang w:val="en-GB"/>
        </w:rPr>
        <w:t xml:space="preserve"> T</w:t>
      </w:r>
      <w:r w:rsidR="00484C7F">
        <w:rPr>
          <w:b/>
          <w:lang w:val="en-GB"/>
        </w:rPr>
        <w:t>HE</w:t>
      </w:r>
      <w:r>
        <w:rPr>
          <w:b/>
          <w:lang w:val="en-GB"/>
        </w:rPr>
        <w:t xml:space="preserve"> </w:t>
      </w:r>
      <w:r w:rsidR="00BD128A">
        <w:rPr>
          <w:b/>
          <w:lang w:val="en-GB"/>
        </w:rPr>
        <w:t>WORKSHOP</w:t>
      </w:r>
      <w:r>
        <w:rPr>
          <w:b/>
          <w:lang w:val="en-GB"/>
        </w:rPr>
        <w:t xml:space="preserve"> H</w:t>
      </w:r>
      <w:r w:rsidR="00484C7F">
        <w:rPr>
          <w:b/>
          <w:lang w:val="en-GB"/>
        </w:rPr>
        <w:t>ERE</w:t>
      </w:r>
    </w:p>
    <w:p w:rsidR="00A94A51" w:rsidRPr="003E0719" w:rsidRDefault="00A94A51">
      <w:pPr>
        <w:jc w:val="center"/>
        <w:rPr>
          <w:b/>
          <w:lang w:val="en-GB"/>
        </w:rPr>
      </w:pPr>
      <w:r w:rsidRPr="003E0719">
        <w:rPr>
          <w:b/>
          <w:szCs w:val="20"/>
          <w:lang w:val="en-GB"/>
        </w:rPr>
        <w:t>[Times New Roman-12-bold/Caps]</w:t>
      </w:r>
    </w:p>
    <w:p w:rsidR="00A94A51" w:rsidRPr="003E0719" w:rsidRDefault="00A94A51">
      <w:pPr>
        <w:jc w:val="center"/>
        <w:rPr>
          <w:b/>
          <w:lang w:eastAsia="ja-JP"/>
        </w:rPr>
      </w:pPr>
    </w:p>
    <w:p w:rsidR="00A94A51" w:rsidRPr="003E0719" w:rsidRDefault="00A94A51">
      <w:pPr>
        <w:pStyle w:val="PlainText"/>
        <w:jc w:val="center"/>
        <w:outlineLvl w:val="0"/>
        <w:rPr>
          <w:rFonts w:ascii="Times New Roman" w:hAnsi="Times New Roman"/>
          <w:sz w:val="24"/>
          <w:lang w:val="en-GB"/>
        </w:rPr>
      </w:pPr>
      <w:r w:rsidRPr="003E0719">
        <w:rPr>
          <w:rFonts w:ascii="Times New Roman" w:hAnsi="Times New Roman"/>
          <w:sz w:val="24"/>
          <w:lang w:val="en-GB"/>
        </w:rPr>
        <w:t xml:space="preserve">A.B. </w:t>
      </w:r>
      <w:proofErr w:type="spellStart"/>
      <w:r w:rsidRPr="003E0719">
        <w:rPr>
          <w:rFonts w:ascii="Times New Roman" w:hAnsi="Times New Roman"/>
          <w:sz w:val="24"/>
          <w:lang w:val="en-GB"/>
        </w:rPr>
        <w:t>Firstauthor</w:t>
      </w:r>
      <w:proofErr w:type="spellEnd"/>
      <w:r w:rsidRPr="003E0719">
        <w:rPr>
          <w:rFonts w:ascii="Times New Roman" w:hAnsi="Times New Roman"/>
          <w:sz w:val="24"/>
          <w:vertAlign w:val="superscript"/>
          <w:lang w:val="en-GB"/>
        </w:rPr>
        <w:t>*</w:t>
      </w:r>
      <w:proofErr w:type="gramStart"/>
      <w:r w:rsidR="006061C1" w:rsidRPr="003E0719">
        <w:rPr>
          <w:rFonts w:ascii="Times New Roman" w:hAnsi="Times New Roman"/>
          <w:sz w:val="24"/>
          <w:vertAlign w:val="superscript"/>
          <w:lang w:val="en-GB"/>
        </w:rPr>
        <w:t>,a</w:t>
      </w:r>
      <w:proofErr w:type="gramEnd"/>
      <w:r w:rsidRPr="003E0719">
        <w:rPr>
          <w:rFonts w:ascii="Times New Roman" w:hAnsi="Times New Roman"/>
          <w:sz w:val="24"/>
          <w:lang w:val="en-GB"/>
        </w:rPr>
        <w:t xml:space="preserve">, C. </w:t>
      </w:r>
      <w:proofErr w:type="spellStart"/>
      <w:r w:rsidRPr="003E0719">
        <w:rPr>
          <w:rFonts w:ascii="Times New Roman" w:hAnsi="Times New Roman"/>
          <w:sz w:val="24"/>
          <w:lang w:val="en-GB"/>
        </w:rPr>
        <w:t>Coauthor</w:t>
      </w:r>
      <w:r w:rsidR="005174E7" w:rsidRPr="003E0719">
        <w:rPr>
          <w:rFonts w:ascii="Times New Roman" w:hAnsi="Times New Roman"/>
          <w:sz w:val="24"/>
          <w:vertAlign w:val="superscript"/>
          <w:lang w:val="en-GB"/>
        </w:rPr>
        <w:t>b</w:t>
      </w:r>
      <w:proofErr w:type="spellEnd"/>
      <w:r w:rsidR="00D462DA">
        <w:rPr>
          <w:rFonts w:ascii="Times New Roman" w:hAnsi="Times New Roman"/>
          <w:sz w:val="24"/>
          <w:lang w:val="en-GB"/>
        </w:rPr>
        <w:t xml:space="preserve"> and D.E. Other </w:t>
      </w:r>
      <w:proofErr w:type="spellStart"/>
      <w:r w:rsidR="00D462DA">
        <w:rPr>
          <w:rFonts w:ascii="Times New Roman" w:hAnsi="Times New Roman"/>
          <w:sz w:val="24"/>
          <w:lang w:val="en-GB"/>
        </w:rPr>
        <w:t>C</w:t>
      </w:r>
      <w:r w:rsidRPr="003E0719">
        <w:rPr>
          <w:rFonts w:ascii="Times New Roman" w:hAnsi="Times New Roman"/>
          <w:sz w:val="24"/>
          <w:lang w:val="en-GB"/>
        </w:rPr>
        <w:t>oauthor</w:t>
      </w:r>
      <w:proofErr w:type="spellEnd"/>
      <w:r w:rsidR="005174E7" w:rsidRPr="003E0719">
        <w:rPr>
          <w:rFonts w:ascii="Times New Roman" w:hAnsi="Times New Roman"/>
          <w:sz w:val="24"/>
          <w:vertAlign w:val="superscript"/>
          <w:lang w:val="en-GB"/>
        </w:rPr>
        <w:t xml:space="preserve"> a</w:t>
      </w:r>
    </w:p>
    <w:p w:rsidR="00A94A51" w:rsidRPr="003E0719" w:rsidRDefault="00A94A51">
      <w:pPr>
        <w:pStyle w:val="PlainText"/>
        <w:jc w:val="center"/>
        <w:rPr>
          <w:rFonts w:ascii="Times New Roman" w:hAnsi="Times New Roman"/>
          <w:sz w:val="24"/>
          <w:lang w:val="en-GB"/>
        </w:rPr>
      </w:pPr>
    </w:p>
    <w:p w:rsidR="00A94A51" w:rsidRPr="003E0719" w:rsidRDefault="005174E7">
      <w:pPr>
        <w:pStyle w:val="PlainText"/>
        <w:jc w:val="center"/>
        <w:rPr>
          <w:rFonts w:ascii="Times New Roman" w:hAnsi="Times New Roman"/>
          <w:sz w:val="24"/>
          <w:lang w:val="en-GB"/>
        </w:rPr>
      </w:pPr>
      <w:proofErr w:type="spellStart"/>
      <w:proofErr w:type="gramStart"/>
      <w:r w:rsidRPr="003E0719">
        <w:rPr>
          <w:rFonts w:ascii="Times New Roman" w:hAnsi="Times New Roman"/>
          <w:sz w:val="24"/>
          <w:vertAlign w:val="superscript"/>
          <w:lang w:val="en-GB"/>
        </w:rPr>
        <w:t>a</w:t>
      </w:r>
      <w:proofErr w:type="spellEnd"/>
      <w:proofErr w:type="gramEnd"/>
      <w:r w:rsidRPr="003E0719">
        <w:rPr>
          <w:rFonts w:ascii="Times New Roman" w:hAnsi="Times New Roman"/>
          <w:sz w:val="24"/>
          <w:lang w:val="en-GB"/>
        </w:rPr>
        <w:t xml:space="preserve"> </w:t>
      </w:r>
      <w:r w:rsidR="00A94A51" w:rsidRPr="003E0719">
        <w:rPr>
          <w:rFonts w:ascii="Times New Roman" w:hAnsi="Times New Roman"/>
          <w:sz w:val="24"/>
          <w:lang w:val="en-GB"/>
        </w:rPr>
        <w:t>Institution/Department, Affiliation, City, Country</w:t>
      </w:r>
    </w:p>
    <w:p w:rsidR="00A94A51" w:rsidRPr="003E0719" w:rsidRDefault="005174E7">
      <w:pPr>
        <w:pStyle w:val="PlainText"/>
        <w:jc w:val="center"/>
        <w:rPr>
          <w:rFonts w:ascii="Times New Roman" w:hAnsi="Times New Roman"/>
          <w:sz w:val="24"/>
          <w:lang w:val="en-GB"/>
        </w:rPr>
      </w:pPr>
      <w:proofErr w:type="gramStart"/>
      <w:r w:rsidRPr="003E0719">
        <w:rPr>
          <w:rFonts w:ascii="Times New Roman" w:hAnsi="Times New Roman"/>
          <w:sz w:val="24"/>
          <w:vertAlign w:val="superscript"/>
          <w:lang w:val="en-GB"/>
        </w:rPr>
        <w:t>b</w:t>
      </w:r>
      <w:proofErr w:type="gramEnd"/>
      <w:r w:rsidR="00A94A51" w:rsidRPr="003E0719">
        <w:rPr>
          <w:rFonts w:ascii="Times New Roman" w:hAnsi="Times New Roman"/>
          <w:sz w:val="24"/>
          <w:lang w:val="en-GB"/>
        </w:rPr>
        <w:t xml:space="preserve"> Institution/Department, Affiliation, City, Country</w:t>
      </w:r>
    </w:p>
    <w:p w:rsidR="00A94A51" w:rsidRPr="003E0719" w:rsidRDefault="00A94A51">
      <w:pPr>
        <w:pStyle w:val="PlainText"/>
        <w:jc w:val="center"/>
        <w:rPr>
          <w:rFonts w:ascii="Times New Roman" w:hAnsi="Times New Roman"/>
          <w:sz w:val="24"/>
          <w:lang w:val="en-GB"/>
        </w:rPr>
      </w:pPr>
    </w:p>
    <w:p w:rsidR="00A94A51" w:rsidRPr="003E0719" w:rsidRDefault="006061C1">
      <w:pPr>
        <w:pStyle w:val="PlainText"/>
        <w:jc w:val="center"/>
        <w:outlineLvl w:val="0"/>
        <w:rPr>
          <w:rFonts w:ascii="Times New Roman" w:hAnsi="Times New Roman"/>
          <w:sz w:val="24"/>
          <w:lang w:val="en-GB"/>
        </w:rPr>
      </w:pPr>
      <w:r w:rsidRPr="003E0719">
        <w:rPr>
          <w:rFonts w:ascii="Times New Roman" w:hAnsi="Times New Roman"/>
          <w:sz w:val="24"/>
          <w:lang w:val="en-GB"/>
        </w:rPr>
        <w:t>*</w:t>
      </w:r>
      <w:r w:rsidR="00A94A51" w:rsidRPr="003E0719">
        <w:rPr>
          <w:rFonts w:ascii="Times New Roman" w:hAnsi="Times New Roman"/>
          <w:sz w:val="24"/>
          <w:lang w:val="en-GB"/>
        </w:rPr>
        <w:t>E-Mail Address of the corresponding author</w:t>
      </w:r>
    </w:p>
    <w:p w:rsidR="00A94A51" w:rsidRPr="003E0719" w:rsidRDefault="00A94A51">
      <w:pPr>
        <w:pStyle w:val="PlainText"/>
        <w:jc w:val="both"/>
        <w:rPr>
          <w:rFonts w:ascii="Times New Roman" w:hAnsi="Times New Roman"/>
          <w:lang w:val="en-GB"/>
        </w:rPr>
      </w:pPr>
    </w:p>
    <w:p w:rsidR="00A94A51" w:rsidRPr="003E0719" w:rsidRDefault="00A94A51">
      <w:pPr>
        <w:pStyle w:val="PlainText"/>
        <w:jc w:val="both"/>
        <w:rPr>
          <w:rFonts w:ascii="Times New Roman" w:hAnsi="Times New Roman"/>
          <w:lang w:val="en-GB"/>
        </w:rPr>
      </w:pPr>
    </w:p>
    <w:p w:rsidR="00A94A51" w:rsidRPr="003E0719" w:rsidRDefault="00A94A51">
      <w:pPr>
        <w:pStyle w:val="PlainText"/>
        <w:jc w:val="both"/>
        <w:rPr>
          <w:rFonts w:ascii="Times New Roman" w:hAnsi="Times New Roman"/>
          <w:lang w:val="en-GB"/>
        </w:rPr>
        <w:sectPr w:rsidR="00A94A51" w:rsidRPr="003E0719" w:rsidSect="00D462DA">
          <w:headerReference w:type="default" r:id="rId7"/>
          <w:footerReference w:type="default" r:id="rId8"/>
          <w:type w:val="continuous"/>
          <w:pgSz w:w="11906" w:h="16838"/>
          <w:pgMar w:top="1418" w:right="1134" w:bottom="1134" w:left="1134" w:header="720" w:footer="567" w:gutter="0"/>
          <w:pgNumType w:start="0"/>
          <w:cols w:space="708"/>
          <w:docGrid w:linePitch="360"/>
        </w:sectPr>
      </w:pPr>
    </w:p>
    <w:p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t>Abstract</w:t>
      </w:r>
    </w:p>
    <w:p w:rsidR="00A94A51" w:rsidRPr="003E0719" w:rsidRDefault="00A94A51">
      <w:pPr>
        <w:pStyle w:val="PlainText"/>
        <w:jc w:val="both"/>
        <w:rPr>
          <w:rFonts w:ascii="Times New Roman" w:hAnsi="Times New Roman"/>
          <w:b/>
          <w:lang w:val="en-GB"/>
        </w:rPr>
      </w:pP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b/>
          <w:lang w:val="en-GB"/>
        </w:rPr>
        <w:t xml:space="preserve">Instructions for preparing a </w:t>
      </w:r>
      <w:r>
        <w:rPr>
          <w:rFonts w:ascii="Times New Roman" w:hAnsi="Times New Roman"/>
          <w:b/>
          <w:lang w:val="en-GB"/>
        </w:rPr>
        <w:t xml:space="preserve">workshop description </w:t>
      </w:r>
      <w:r w:rsidRPr="003E0719">
        <w:rPr>
          <w:rFonts w:ascii="Times New Roman" w:hAnsi="Times New Roman"/>
          <w:b/>
          <w:lang w:val="en-GB"/>
        </w:rPr>
        <w:t xml:space="preserve">for the symposium </w:t>
      </w:r>
      <w:proofErr w:type="gramStart"/>
      <w:r w:rsidRPr="003E0719">
        <w:rPr>
          <w:rFonts w:ascii="Times New Roman" w:hAnsi="Times New Roman"/>
          <w:b/>
          <w:lang w:val="en-GB"/>
        </w:rPr>
        <w:t>are presented</w:t>
      </w:r>
      <w:proofErr w:type="gramEnd"/>
      <w:r w:rsidRPr="003E0719">
        <w:rPr>
          <w:rFonts w:ascii="Times New Roman" w:hAnsi="Times New Roman" w:hint="eastAsia"/>
          <w:b/>
          <w:lang w:val="en-GB" w:eastAsia="ja-JP"/>
        </w:rPr>
        <w:t xml:space="preserve"> here</w:t>
      </w:r>
      <w:r w:rsidRPr="003E0719">
        <w:rPr>
          <w:rFonts w:ascii="Times New Roman" w:hAnsi="Times New Roman"/>
          <w:b/>
          <w:lang w:val="en-GB"/>
        </w:rPr>
        <w:t xml:space="preserve">. They </w:t>
      </w:r>
      <w:proofErr w:type="gramStart"/>
      <w:r w:rsidRPr="003E0719">
        <w:rPr>
          <w:rFonts w:ascii="Times New Roman" w:hAnsi="Times New Roman"/>
          <w:b/>
          <w:lang w:val="en-GB"/>
        </w:rPr>
        <w:t>are intended</w:t>
      </w:r>
      <w:proofErr w:type="gramEnd"/>
      <w:r w:rsidRPr="003E0719">
        <w:rPr>
          <w:rFonts w:ascii="Times New Roman" w:hAnsi="Times New Roman"/>
          <w:b/>
          <w:lang w:val="en-GB"/>
        </w:rPr>
        <w:t xml:space="preserve"> to guide the authors in preparing camera-ready hardcopy and electronic form of their papers. </w:t>
      </w:r>
      <w:r>
        <w:rPr>
          <w:rFonts w:ascii="Times New Roman" w:hAnsi="Times New Roman"/>
          <w:b/>
          <w:lang w:val="en-GB"/>
        </w:rPr>
        <w:t>Provide a short abstract of the workshop</w:t>
      </w:r>
      <w:r w:rsidRPr="003E0719">
        <w:rPr>
          <w:rFonts w:ascii="Times New Roman" w:hAnsi="Times New Roman"/>
          <w:b/>
          <w:lang w:val="en-GB"/>
        </w:rPr>
        <w:t xml:space="preserve"> (10 point bold) between </w:t>
      </w:r>
      <w:r>
        <w:rPr>
          <w:rFonts w:ascii="Times New Roman" w:hAnsi="Times New Roman" w:hint="eastAsia"/>
          <w:b/>
          <w:lang w:val="en-GB" w:eastAsia="ja-JP"/>
        </w:rPr>
        <w:t>10</w:t>
      </w:r>
      <w:r w:rsidRPr="003E0719">
        <w:rPr>
          <w:rFonts w:ascii="Times New Roman" w:hAnsi="Times New Roman" w:hint="eastAsia"/>
          <w:b/>
          <w:lang w:val="en-GB" w:eastAsia="ja-JP"/>
        </w:rPr>
        <w:t>0</w:t>
      </w:r>
      <w:r w:rsidRPr="003E0719">
        <w:rPr>
          <w:rFonts w:ascii="Times New Roman" w:hAnsi="Times New Roman"/>
          <w:b/>
          <w:lang w:val="en-GB"/>
        </w:rPr>
        <w:t xml:space="preserve"> to </w:t>
      </w:r>
      <w:r>
        <w:rPr>
          <w:rFonts w:ascii="Times New Roman" w:hAnsi="Times New Roman"/>
          <w:b/>
          <w:lang w:val="en-GB"/>
        </w:rPr>
        <w:t>150</w:t>
      </w:r>
      <w:r w:rsidRPr="003E0719">
        <w:rPr>
          <w:rFonts w:ascii="Times New Roman" w:hAnsi="Times New Roman"/>
          <w:b/>
          <w:lang w:val="en-GB"/>
        </w:rPr>
        <w:t xml:space="preserve"> words. Do not indent any part of the abstract</w:t>
      </w:r>
      <w:r w:rsidRPr="003E0719">
        <w:rPr>
          <w:rFonts w:ascii="Times New Roman" w:hAnsi="Times New Roman" w:hint="eastAsia"/>
          <w:b/>
          <w:lang w:val="en-GB" w:eastAsia="ja-JP"/>
        </w:rPr>
        <w:t xml:space="preserve"> except for the first line</w:t>
      </w:r>
      <w:r w:rsidRPr="003E0719">
        <w:rPr>
          <w:rFonts w:ascii="Times New Roman" w:hAnsi="Times New Roman"/>
          <w:b/>
          <w:lang w:val="en-GB"/>
        </w:rPr>
        <w:t>.</w:t>
      </w:r>
      <w:r>
        <w:rPr>
          <w:rFonts w:ascii="Times New Roman" w:hAnsi="Times New Roman"/>
          <w:b/>
          <w:lang w:val="en-GB"/>
        </w:rPr>
        <w:t xml:space="preserve"> Do not use bulleted lists, or any other special formatting within the abstract.</w:t>
      </w:r>
      <w:r w:rsidRPr="003E0719">
        <w:rPr>
          <w:rFonts w:ascii="Times New Roman" w:hAnsi="Times New Roman" w:hint="eastAsia"/>
          <w:b/>
          <w:szCs w:val="20"/>
          <w:lang w:val="en-GB" w:eastAsia="ja-JP"/>
        </w:rPr>
        <w:t xml:space="preserve"> </w:t>
      </w:r>
      <w:r w:rsidRPr="003E0719">
        <w:rPr>
          <w:rFonts w:ascii="Times New Roman" w:hAnsi="Times New Roman"/>
          <w:b/>
          <w:lang w:val="en-GB"/>
        </w:rPr>
        <w:t>[</w:t>
      </w:r>
      <w:r w:rsidRPr="003E0719">
        <w:rPr>
          <w:rFonts w:ascii="Times New Roman" w:hAnsi="Times New Roman"/>
          <w:b/>
          <w:szCs w:val="20"/>
          <w:lang w:val="en-GB"/>
        </w:rPr>
        <w:t>Times New Roman-10]</w:t>
      </w:r>
    </w:p>
    <w:p w:rsidR="00A94A51" w:rsidRPr="003E0719" w:rsidRDefault="00A94A51">
      <w:pPr>
        <w:pStyle w:val="PlainText"/>
        <w:jc w:val="both"/>
        <w:rPr>
          <w:rFonts w:ascii="Times New Roman" w:hAnsi="Times New Roman"/>
          <w:b/>
          <w:lang w:val="en-GB" w:eastAsia="ja-JP"/>
        </w:rPr>
      </w:pPr>
    </w:p>
    <w:p w:rsidR="00A94A51" w:rsidRPr="003E0719" w:rsidRDefault="00A94A51">
      <w:pPr>
        <w:pStyle w:val="PlainText"/>
        <w:ind w:left="2"/>
        <w:jc w:val="both"/>
        <w:rPr>
          <w:rFonts w:ascii="Times New Roman" w:hAnsi="Times New Roman"/>
          <w:bCs/>
          <w:lang w:val="en-GB" w:eastAsia="ja-JP"/>
        </w:rPr>
      </w:pPr>
      <w:r w:rsidRPr="003E0719">
        <w:rPr>
          <w:rFonts w:ascii="Times New Roman" w:hAnsi="Times New Roman" w:hint="eastAsia"/>
          <w:b/>
          <w:lang w:val="en-GB" w:eastAsia="ja-JP"/>
        </w:rPr>
        <w:t xml:space="preserve">Keywords: </w:t>
      </w:r>
      <w:r w:rsidRPr="003E0719">
        <w:rPr>
          <w:rFonts w:ascii="Times New Roman" w:hAnsi="Times New Roman" w:hint="eastAsia"/>
          <w:bCs/>
          <w:i/>
          <w:iCs/>
          <w:lang w:val="en-GB" w:eastAsia="ja-JP"/>
        </w:rPr>
        <w:t>word1, word2, word3, word4, word5</w:t>
      </w:r>
    </w:p>
    <w:p w:rsidR="00A94A51" w:rsidRPr="003E0719" w:rsidRDefault="00A94A51">
      <w:pPr>
        <w:pStyle w:val="PlainText"/>
        <w:jc w:val="both"/>
        <w:rPr>
          <w:rFonts w:ascii="Times New Roman" w:hAnsi="Times New Roman"/>
          <w:b/>
          <w:lang w:val="en-GB" w:eastAsia="ja-JP"/>
        </w:rPr>
      </w:pPr>
    </w:p>
    <w:p w:rsidR="00BD128A" w:rsidRPr="003E0719" w:rsidRDefault="00BD128A" w:rsidP="00BD128A">
      <w:pPr>
        <w:pStyle w:val="PlainText"/>
        <w:rPr>
          <w:rFonts w:ascii="Times New Roman" w:hAnsi="Times New Roman"/>
          <w:b/>
          <w:lang w:val="en-GB"/>
        </w:rPr>
      </w:pPr>
      <w:r>
        <w:rPr>
          <w:rFonts w:ascii="Times New Roman" w:hAnsi="Times New Roman"/>
          <w:b/>
          <w:lang w:val="en-GB"/>
        </w:rPr>
        <w:t>Overview of the Workshop</w:t>
      </w:r>
      <w:r w:rsidRPr="003E0719">
        <w:rPr>
          <w:rFonts w:ascii="Times New Roman" w:hAnsi="Times New Roman"/>
          <w:b/>
          <w:lang w:val="en-GB"/>
        </w:rPr>
        <w:cr/>
      </w:r>
    </w:p>
    <w:p w:rsidR="00BD128A" w:rsidRDefault="00BD128A" w:rsidP="00BD128A">
      <w:pPr>
        <w:pStyle w:val="PlainText"/>
        <w:ind w:firstLine="284"/>
        <w:jc w:val="both"/>
        <w:rPr>
          <w:rFonts w:ascii="Times New Roman" w:hAnsi="Times New Roman"/>
          <w:szCs w:val="20"/>
          <w:lang w:val="en-GB"/>
        </w:rPr>
      </w:pPr>
      <w:r w:rsidRPr="003E0719">
        <w:rPr>
          <w:rFonts w:ascii="Times New Roman" w:hAnsi="Times New Roman"/>
          <w:lang w:val="en-GB"/>
        </w:rPr>
        <w:t>English is the official language of the symposium. The authors are responsible for the content, originality</w:t>
      </w:r>
      <w:r w:rsidRPr="003E0719">
        <w:rPr>
          <w:rFonts w:ascii="Times New Roman" w:hAnsi="Times New Roman" w:hint="eastAsia"/>
          <w:lang w:val="en-GB" w:eastAsia="ja-JP"/>
        </w:rPr>
        <w:t>, and style</w:t>
      </w:r>
      <w:r w:rsidRPr="003E0719">
        <w:rPr>
          <w:rFonts w:ascii="Times New Roman" w:hAnsi="Times New Roman"/>
          <w:lang w:val="en-GB"/>
        </w:rPr>
        <w:t>. [</w:t>
      </w:r>
      <w:r w:rsidRPr="003E0719">
        <w:rPr>
          <w:rFonts w:ascii="Times New Roman" w:hAnsi="Times New Roman"/>
          <w:szCs w:val="20"/>
          <w:lang w:val="en-GB"/>
        </w:rPr>
        <w:t>Times New Roman-10]</w:t>
      </w:r>
    </w:p>
    <w:p w:rsidR="00BD128A" w:rsidRPr="003E0719" w:rsidRDefault="00BD128A" w:rsidP="00BD128A">
      <w:pPr>
        <w:pStyle w:val="PlainText"/>
        <w:ind w:firstLine="284"/>
        <w:jc w:val="both"/>
        <w:rPr>
          <w:rFonts w:ascii="Times New Roman" w:hAnsi="Times New Roman"/>
          <w:lang w:val="en-GB"/>
        </w:rPr>
      </w:pPr>
      <w:r w:rsidRPr="0019531E">
        <w:rPr>
          <w:rFonts w:ascii="Times New Roman" w:hAnsi="Times New Roman"/>
          <w:lang w:val="en-GB"/>
        </w:rPr>
        <w:t xml:space="preserve">Provide </w:t>
      </w:r>
      <w:proofErr w:type="gramStart"/>
      <w:r w:rsidRPr="0019531E">
        <w:rPr>
          <w:rFonts w:ascii="Times New Roman" w:hAnsi="Times New Roman"/>
          <w:lang w:val="en-GB"/>
        </w:rPr>
        <w:t>a</w:t>
      </w:r>
      <w:r>
        <w:rPr>
          <w:rFonts w:ascii="Times New Roman" w:hAnsi="Times New Roman"/>
          <w:lang w:val="en-GB"/>
        </w:rPr>
        <w:t>n</w:t>
      </w:r>
      <w:r w:rsidRPr="0019531E">
        <w:rPr>
          <w:rFonts w:ascii="Times New Roman" w:hAnsi="Times New Roman"/>
          <w:lang w:val="en-GB"/>
        </w:rPr>
        <w:t xml:space="preserve"> overview and the educational context of the proposed workshop and what participants will gain from the session</w:t>
      </w:r>
      <w:proofErr w:type="gramEnd"/>
      <w:r w:rsidRPr="0019531E">
        <w:rPr>
          <w:rFonts w:ascii="Times New Roman" w:hAnsi="Times New Roman"/>
          <w:lang w:val="en-GB"/>
        </w:rPr>
        <w:t xml:space="preserve">. This overview </w:t>
      </w:r>
      <w:proofErr w:type="gramStart"/>
      <w:r w:rsidRPr="0019531E">
        <w:rPr>
          <w:rFonts w:ascii="Times New Roman" w:hAnsi="Times New Roman"/>
          <w:lang w:val="en-GB"/>
        </w:rPr>
        <w:t>will be used</w:t>
      </w:r>
      <w:proofErr w:type="gramEnd"/>
      <w:r w:rsidRPr="0019531E">
        <w:rPr>
          <w:rFonts w:ascii="Times New Roman" w:hAnsi="Times New Roman"/>
          <w:lang w:val="en-GB"/>
        </w:rPr>
        <w:t xml:space="preserve"> to promote the workshop during the conference; consequently, it is beneficial to consider your target audience while writing this overview. A workshop may be on a fundamental level that presumes little prior knowledge, or it </w:t>
      </w:r>
      <w:proofErr w:type="gramStart"/>
      <w:r w:rsidRPr="0019531E">
        <w:rPr>
          <w:rFonts w:ascii="Times New Roman" w:hAnsi="Times New Roman"/>
          <w:lang w:val="en-GB"/>
        </w:rPr>
        <w:t>may be more advanced</w:t>
      </w:r>
      <w:proofErr w:type="gramEnd"/>
      <w:r w:rsidRPr="0019531E">
        <w:rPr>
          <w:rFonts w:ascii="Times New Roman" w:hAnsi="Times New Roman"/>
          <w:lang w:val="en-GB"/>
        </w:rPr>
        <w:t xml:space="preserve"> for experienced participants to gain further knowledge o</w:t>
      </w:r>
      <w:r>
        <w:rPr>
          <w:rFonts w:ascii="Times New Roman" w:hAnsi="Times New Roman"/>
          <w:lang w:val="en-GB"/>
        </w:rPr>
        <w:t>r skills, or a new perspective.</w:t>
      </w:r>
    </w:p>
    <w:p w:rsidR="00BD128A" w:rsidRPr="003E0719" w:rsidRDefault="00BD128A" w:rsidP="00BD128A">
      <w:pPr>
        <w:pStyle w:val="PlainText"/>
        <w:jc w:val="both"/>
        <w:rPr>
          <w:rFonts w:ascii="Times New Roman" w:hAnsi="Times New Roman"/>
          <w:lang w:val="en-GB"/>
        </w:rPr>
      </w:pPr>
    </w:p>
    <w:p w:rsidR="00BD128A" w:rsidRPr="003E0719" w:rsidRDefault="00BD128A" w:rsidP="00BD128A">
      <w:pPr>
        <w:pStyle w:val="PlainText"/>
        <w:jc w:val="both"/>
        <w:outlineLvl w:val="0"/>
        <w:rPr>
          <w:rFonts w:ascii="Times New Roman" w:hAnsi="Times New Roman"/>
          <w:b/>
          <w:lang w:val="en-GB"/>
        </w:rPr>
      </w:pPr>
      <w:r>
        <w:rPr>
          <w:rFonts w:ascii="Times New Roman" w:hAnsi="Times New Roman"/>
          <w:b/>
          <w:lang w:val="en-GB"/>
        </w:rPr>
        <w:t>Activities</w:t>
      </w:r>
    </w:p>
    <w:p w:rsidR="00BD128A" w:rsidRPr="003E0719" w:rsidRDefault="00BD128A" w:rsidP="00BD128A">
      <w:pPr>
        <w:rPr>
          <w:sz w:val="20"/>
          <w:lang w:val="en-GB" w:eastAsia="ja-JP"/>
        </w:rPr>
      </w:pPr>
    </w:p>
    <w:p w:rsidR="00BD128A" w:rsidRPr="0019531E" w:rsidRDefault="00BD128A" w:rsidP="00BD128A">
      <w:pPr>
        <w:ind w:firstLine="284"/>
        <w:jc w:val="both"/>
        <w:rPr>
          <w:bCs/>
          <w:iCs/>
          <w:sz w:val="20"/>
          <w:lang w:val="en-GB" w:eastAsia="de-DE"/>
        </w:rPr>
      </w:pPr>
      <w:r w:rsidRPr="0019531E">
        <w:rPr>
          <w:bCs/>
          <w:iCs/>
          <w:sz w:val="20"/>
          <w:lang w:val="en-GB" w:eastAsia="de-DE"/>
        </w:rPr>
        <w:t xml:space="preserve">Include a brief summary of the proposed activities participants will undertake in the workshop and a short plan for the execution of the workshop. </w:t>
      </w:r>
      <w:r>
        <w:rPr>
          <w:bCs/>
          <w:iCs/>
          <w:sz w:val="20"/>
          <w:lang w:val="en-GB" w:eastAsia="de-DE"/>
        </w:rPr>
        <w:t xml:space="preserve">Please note that the length of a workshop will probably be 60 min (to </w:t>
      </w:r>
      <w:proofErr w:type="gramStart"/>
      <w:r>
        <w:rPr>
          <w:bCs/>
          <w:iCs/>
          <w:sz w:val="20"/>
          <w:lang w:val="en-GB" w:eastAsia="de-DE"/>
        </w:rPr>
        <w:t>be confirmed</w:t>
      </w:r>
      <w:proofErr w:type="gramEnd"/>
      <w:r>
        <w:rPr>
          <w:bCs/>
          <w:iCs/>
          <w:sz w:val="20"/>
          <w:lang w:val="en-GB" w:eastAsia="de-DE"/>
        </w:rPr>
        <w:t xml:space="preserve"> later).</w:t>
      </w:r>
    </w:p>
    <w:p w:rsidR="00BD128A" w:rsidRDefault="00BD128A" w:rsidP="00BD128A">
      <w:pPr>
        <w:pStyle w:val="PlainText"/>
        <w:jc w:val="both"/>
        <w:outlineLvl w:val="0"/>
        <w:rPr>
          <w:rFonts w:ascii="Times New Roman" w:hAnsi="Times New Roman"/>
          <w:b/>
          <w:lang w:val="en-GB"/>
        </w:rPr>
      </w:pPr>
    </w:p>
    <w:p w:rsidR="00BD128A" w:rsidRPr="003E0719" w:rsidRDefault="00BD128A" w:rsidP="00BD128A">
      <w:pPr>
        <w:pStyle w:val="PlainText"/>
        <w:jc w:val="both"/>
        <w:outlineLvl w:val="0"/>
        <w:rPr>
          <w:rFonts w:ascii="Times New Roman" w:hAnsi="Times New Roman"/>
          <w:b/>
          <w:lang w:val="en-GB"/>
        </w:rPr>
      </w:pPr>
      <w:r>
        <w:rPr>
          <w:rFonts w:ascii="Times New Roman" w:hAnsi="Times New Roman"/>
          <w:b/>
          <w:lang w:val="en-GB"/>
        </w:rPr>
        <w:t>Target Audience</w:t>
      </w:r>
    </w:p>
    <w:p w:rsidR="00BD128A" w:rsidRPr="003E0719" w:rsidRDefault="00BD128A" w:rsidP="00BD128A">
      <w:pPr>
        <w:rPr>
          <w:sz w:val="20"/>
          <w:lang w:val="en-GB" w:eastAsia="ja-JP"/>
        </w:rPr>
      </w:pPr>
    </w:p>
    <w:p w:rsidR="00BD128A" w:rsidRPr="0019531E" w:rsidRDefault="00BD128A" w:rsidP="00BD128A">
      <w:pPr>
        <w:ind w:firstLine="284"/>
        <w:jc w:val="both"/>
        <w:rPr>
          <w:bCs/>
          <w:iCs/>
          <w:sz w:val="20"/>
          <w:lang w:val="en-GB" w:eastAsia="de-DE"/>
        </w:rPr>
      </w:pPr>
      <w:r w:rsidRPr="0019531E">
        <w:rPr>
          <w:bCs/>
          <w:iCs/>
          <w:sz w:val="20"/>
          <w:lang w:val="en-GB" w:eastAsia="de-DE"/>
        </w:rPr>
        <w:t>Explain who should attend this workshop and outline any background knowledge required for participants, or any pre-workshop preparation required.</w:t>
      </w:r>
    </w:p>
    <w:p w:rsidR="00BD128A" w:rsidRDefault="00BD128A" w:rsidP="00BD128A">
      <w:pPr>
        <w:pStyle w:val="PlainText"/>
        <w:jc w:val="both"/>
        <w:outlineLvl w:val="0"/>
        <w:rPr>
          <w:rFonts w:ascii="Times New Roman" w:hAnsi="Times New Roman"/>
          <w:b/>
          <w:lang w:val="en-GB"/>
        </w:rPr>
      </w:pPr>
      <w:bookmarkStart w:id="0" w:name="_GoBack"/>
      <w:bookmarkEnd w:id="0"/>
    </w:p>
    <w:p w:rsidR="00BD128A" w:rsidRPr="003E0719" w:rsidRDefault="00BD128A" w:rsidP="00BD128A">
      <w:pPr>
        <w:pStyle w:val="PlainText"/>
        <w:jc w:val="both"/>
        <w:outlineLvl w:val="0"/>
        <w:rPr>
          <w:rFonts w:ascii="Times New Roman" w:hAnsi="Times New Roman"/>
          <w:b/>
          <w:lang w:val="en-GB"/>
        </w:rPr>
      </w:pPr>
      <w:r>
        <w:rPr>
          <w:rFonts w:ascii="Times New Roman" w:hAnsi="Times New Roman"/>
          <w:b/>
          <w:lang w:val="en-GB"/>
        </w:rPr>
        <w:t>Outcomes</w:t>
      </w:r>
    </w:p>
    <w:p w:rsidR="00BD128A" w:rsidRPr="003E0719" w:rsidRDefault="00BD128A" w:rsidP="00BD128A">
      <w:pPr>
        <w:rPr>
          <w:sz w:val="20"/>
          <w:lang w:val="en-GB" w:eastAsia="ja-JP"/>
        </w:rPr>
      </w:pPr>
    </w:p>
    <w:p w:rsidR="00BD128A" w:rsidRPr="0019531E" w:rsidRDefault="00BD128A" w:rsidP="00BD128A">
      <w:pPr>
        <w:ind w:firstLine="284"/>
        <w:jc w:val="both"/>
        <w:rPr>
          <w:bCs/>
          <w:iCs/>
          <w:sz w:val="20"/>
          <w:lang w:val="en-GB" w:eastAsia="de-DE"/>
        </w:rPr>
      </w:pPr>
      <w:r w:rsidRPr="0019531E">
        <w:rPr>
          <w:bCs/>
          <w:iCs/>
          <w:sz w:val="20"/>
          <w:lang w:val="en-GB" w:eastAsia="de-DE"/>
        </w:rPr>
        <w:t xml:space="preserve">What are the anticipated outcomes of the workshop? What will workshop participants gain by participating in the workshop? </w:t>
      </w:r>
    </w:p>
    <w:p w:rsidR="00BD128A" w:rsidRDefault="00BD128A" w:rsidP="00BD128A">
      <w:pPr>
        <w:pStyle w:val="PlainText"/>
        <w:jc w:val="both"/>
        <w:outlineLvl w:val="0"/>
        <w:rPr>
          <w:rFonts w:ascii="Times New Roman" w:hAnsi="Times New Roman"/>
          <w:b/>
          <w:lang w:val="en-GB"/>
        </w:rPr>
      </w:pPr>
    </w:p>
    <w:p w:rsidR="00BD128A" w:rsidRPr="003E0719" w:rsidRDefault="00BD128A" w:rsidP="00BD128A">
      <w:pPr>
        <w:pStyle w:val="PlainText"/>
        <w:jc w:val="both"/>
        <w:outlineLvl w:val="0"/>
        <w:rPr>
          <w:rFonts w:ascii="Times New Roman" w:hAnsi="Times New Roman"/>
          <w:b/>
          <w:lang w:val="en-GB"/>
        </w:rPr>
      </w:pPr>
      <w:r>
        <w:rPr>
          <w:rFonts w:ascii="Times New Roman" w:hAnsi="Times New Roman"/>
          <w:b/>
          <w:lang w:val="en-GB"/>
        </w:rPr>
        <w:t>Formatting your Workshop Description [REMOVE]</w:t>
      </w:r>
      <w:r w:rsidRPr="003E0719">
        <w:rPr>
          <w:rFonts w:ascii="Times New Roman" w:hAnsi="Times New Roman"/>
          <w:b/>
          <w:lang w:val="en-GB"/>
        </w:rPr>
        <w:t xml:space="preserve"> </w:t>
      </w:r>
    </w:p>
    <w:p w:rsidR="00BD128A" w:rsidRPr="003E0719" w:rsidRDefault="00BD128A" w:rsidP="00BD128A">
      <w:pPr>
        <w:rPr>
          <w:sz w:val="20"/>
          <w:lang w:val="en-GB" w:eastAsia="ja-JP"/>
        </w:rPr>
      </w:pPr>
    </w:p>
    <w:p w:rsidR="00BD128A" w:rsidRPr="0019531E" w:rsidRDefault="00BD128A" w:rsidP="00BD128A">
      <w:pPr>
        <w:ind w:firstLine="284"/>
        <w:rPr>
          <w:bCs/>
          <w:iCs/>
          <w:sz w:val="20"/>
          <w:lang w:val="en-GB" w:eastAsia="de-DE"/>
        </w:rPr>
      </w:pPr>
      <w:r w:rsidRPr="0019531E">
        <w:rPr>
          <w:bCs/>
          <w:iCs/>
          <w:sz w:val="20"/>
          <w:lang w:val="en-GB" w:eastAsia="de-DE"/>
        </w:rPr>
        <w:t xml:space="preserve">Include a brief summary of the proposed activities participants will undertake in the workshop and a short plan for the execution of the workshop. </w:t>
      </w:r>
    </w:p>
    <w:p w:rsidR="00BD128A" w:rsidRPr="003E0719" w:rsidRDefault="00BD128A" w:rsidP="00BD128A">
      <w:pPr>
        <w:ind w:firstLine="284"/>
        <w:rPr>
          <w:bCs/>
          <w:i/>
          <w:iCs/>
          <w:sz w:val="20"/>
          <w:lang w:val="hr-HR" w:eastAsia="de-DE"/>
        </w:rPr>
      </w:pPr>
      <w:r w:rsidRPr="003E0719">
        <w:rPr>
          <w:bCs/>
          <w:i/>
          <w:iCs/>
          <w:sz w:val="20"/>
          <w:lang w:val="en-GB" w:eastAsia="de-DE"/>
        </w:rPr>
        <w:t xml:space="preserve">Length: </w:t>
      </w:r>
      <w:r w:rsidRPr="003E0719">
        <w:rPr>
          <w:bCs/>
          <w:iCs/>
          <w:sz w:val="20"/>
          <w:lang w:val="en-GB" w:eastAsia="de-DE"/>
        </w:rPr>
        <w:t>Th</w:t>
      </w:r>
      <w:r>
        <w:rPr>
          <w:bCs/>
          <w:iCs/>
          <w:sz w:val="20"/>
          <w:lang w:val="en-GB" w:eastAsia="de-DE"/>
        </w:rPr>
        <w:t>e preferred length for all workshop descriptions</w:t>
      </w:r>
      <w:r w:rsidRPr="003E0719">
        <w:rPr>
          <w:bCs/>
          <w:iCs/>
          <w:sz w:val="20"/>
          <w:lang w:val="en-GB" w:eastAsia="de-DE"/>
        </w:rPr>
        <w:t>, with abstract and refere</w:t>
      </w:r>
      <w:r>
        <w:rPr>
          <w:bCs/>
          <w:iCs/>
          <w:sz w:val="20"/>
          <w:lang w:val="en-GB" w:eastAsia="de-DE"/>
        </w:rPr>
        <w:t xml:space="preserve">nces included, is a maximum of </w:t>
      </w:r>
      <w:proofErr w:type="gramStart"/>
      <w:r>
        <w:rPr>
          <w:bCs/>
          <w:iCs/>
          <w:sz w:val="20"/>
          <w:lang w:val="en-GB" w:eastAsia="de-DE"/>
        </w:rPr>
        <w:t>2</w:t>
      </w:r>
      <w:proofErr w:type="gramEnd"/>
      <w:r w:rsidRPr="003E0719">
        <w:rPr>
          <w:bCs/>
          <w:iCs/>
          <w:sz w:val="20"/>
          <w:lang w:val="en-GB" w:eastAsia="de-DE"/>
        </w:rPr>
        <w:t xml:space="preserve"> pages (single line spacing).</w:t>
      </w:r>
    </w:p>
    <w:p w:rsidR="00BD128A" w:rsidRPr="003E0719" w:rsidRDefault="00BD128A" w:rsidP="00BD128A">
      <w:pPr>
        <w:pStyle w:val="PlainText"/>
        <w:ind w:firstLine="284"/>
        <w:jc w:val="both"/>
        <w:rPr>
          <w:rFonts w:ascii="Times New Roman" w:hAnsi="Times New Roman"/>
          <w:lang w:val="en-GB" w:eastAsia="ja-JP"/>
        </w:rPr>
      </w:pPr>
      <w:r w:rsidRPr="003E0719">
        <w:rPr>
          <w:rFonts w:ascii="Times New Roman" w:hAnsi="Times New Roman"/>
          <w:bCs/>
          <w:i/>
          <w:iCs/>
        </w:rPr>
        <w:t>Keywords:</w:t>
      </w:r>
      <w:r w:rsidRPr="003E0719">
        <w:rPr>
          <w:rFonts w:ascii="Times New Roman" w:hAnsi="Times New Roman"/>
          <w:b/>
        </w:rPr>
        <w:t xml:space="preserve"> </w:t>
      </w:r>
      <w:r w:rsidRPr="003E0719">
        <w:rPr>
          <w:rFonts w:ascii="Times New Roman" w:hAnsi="Times New Roman"/>
        </w:rPr>
        <w:t>Five to ten keywords of the manuscript should be placed beneath the abstract. Put a comma after each keyword and type them in lower</w:t>
      </w:r>
      <w:r w:rsidRPr="003E0719">
        <w:rPr>
          <w:rFonts w:ascii="Times New Roman" w:hAnsi="Times New Roman" w:hint="eastAsia"/>
          <w:lang w:eastAsia="ja-JP"/>
        </w:rPr>
        <w:t>-</w:t>
      </w:r>
      <w:r w:rsidRPr="003E0719">
        <w:rPr>
          <w:rFonts w:ascii="Times New Roman" w:hAnsi="Times New Roman"/>
        </w:rPr>
        <w:t>case except for special cases such as abbreviations.</w:t>
      </w:r>
      <w:r w:rsidRPr="003E0719">
        <w:rPr>
          <w:rFonts w:ascii="Times New Roman" w:hAnsi="Times New Roman" w:hint="eastAsia"/>
          <w:bCs/>
          <w:i/>
          <w:iCs/>
          <w:lang w:val="en-GB" w:eastAsia="ja-JP"/>
        </w:rPr>
        <w:t xml:space="preserve"> </w:t>
      </w:r>
      <w:r w:rsidRPr="003E0719">
        <w:rPr>
          <w:rFonts w:ascii="Times New Roman" w:hAnsi="Times New Roman" w:hint="eastAsia"/>
          <w:bCs/>
          <w:szCs w:val="20"/>
          <w:lang w:val="en-GB" w:eastAsia="ja-JP"/>
        </w:rPr>
        <w:t>[T</w:t>
      </w:r>
      <w:r w:rsidRPr="003E0719">
        <w:rPr>
          <w:rFonts w:ascii="Times New Roman" w:hAnsi="Times New Roman"/>
          <w:bCs/>
          <w:szCs w:val="20"/>
          <w:lang w:val="en-GB"/>
        </w:rPr>
        <w:t>imes New Roman-10</w:t>
      </w:r>
      <w:r w:rsidRPr="003E0719">
        <w:rPr>
          <w:rFonts w:ascii="Times New Roman" w:hAnsi="Times New Roman" w:hint="eastAsia"/>
          <w:bCs/>
          <w:szCs w:val="20"/>
          <w:lang w:val="en-GB" w:eastAsia="ja-JP"/>
        </w:rPr>
        <w:t>, Italic face</w:t>
      </w:r>
      <w:r w:rsidRPr="003E0719">
        <w:rPr>
          <w:rFonts w:ascii="Times New Roman" w:hAnsi="Times New Roman"/>
          <w:bCs/>
          <w:szCs w:val="20"/>
          <w:lang w:val="en-GB"/>
        </w:rPr>
        <w:t>]</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i/>
          <w:lang w:val="en-GB"/>
        </w:rPr>
        <w:t>Style:</w:t>
      </w:r>
      <w:r>
        <w:rPr>
          <w:rFonts w:ascii="Times New Roman" w:hAnsi="Times New Roman"/>
          <w:lang w:val="en-GB"/>
        </w:rPr>
        <w:t xml:space="preserve"> </w:t>
      </w:r>
      <w:r w:rsidRPr="003E0719">
        <w:rPr>
          <w:rFonts w:ascii="Times New Roman" w:hAnsi="Times New Roman"/>
          <w:lang w:val="en-GB"/>
        </w:rPr>
        <w:t xml:space="preserve">Use </w:t>
      </w:r>
      <w:r>
        <w:rPr>
          <w:rFonts w:ascii="Times New Roman" w:hAnsi="Times New Roman"/>
          <w:lang w:val="en-GB"/>
        </w:rPr>
        <w:t xml:space="preserve">the proposed </w:t>
      </w:r>
      <w:r w:rsidRPr="003E0719">
        <w:rPr>
          <w:rFonts w:ascii="Times New Roman" w:hAnsi="Times New Roman"/>
          <w:lang w:val="en-GB"/>
        </w:rPr>
        <w:t xml:space="preserve">sections for </w:t>
      </w:r>
      <w:r>
        <w:rPr>
          <w:rFonts w:ascii="Times New Roman" w:hAnsi="Times New Roman"/>
          <w:lang w:val="en-GB"/>
        </w:rPr>
        <w:t xml:space="preserve">overview of the workshop, activities, target audience, outcomes, and </w:t>
      </w:r>
      <w:r w:rsidRPr="003E0719">
        <w:rPr>
          <w:rFonts w:ascii="Times New Roman" w:hAnsi="Times New Roman"/>
          <w:lang w:val="en-GB"/>
        </w:rPr>
        <w:t>acknowledgements (when appropriate)</w:t>
      </w:r>
      <w:r w:rsidRPr="003E0719">
        <w:rPr>
          <w:rFonts w:ascii="Times New Roman" w:hAnsi="Times New Roman" w:hint="eastAsia"/>
          <w:lang w:val="en-GB" w:eastAsia="ja-JP"/>
        </w:rPr>
        <w:t>.</w:t>
      </w:r>
      <w:r w:rsidRPr="003E0719">
        <w:rPr>
          <w:rFonts w:ascii="Times New Roman" w:hAnsi="Times New Roman"/>
          <w:lang w:val="en-GB"/>
        </w:rPr>
        <w:t xml:space="preserve"> Type the section headings in bold style without indentation and leave one blank line before and after each heading. Use only one level of headings.</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i/>
          <w:lang w:val="en-GB"/>
        </w:rPr>
        <w:t>Body Text:</w:t>
      </w:r>
      <w:r w:rsidRPr="003E0719">
        <w:rPr>
          <w:rFonts w:ascii="Times New Roman" w:hAnsi="Times New Roman"/>
          <w:lang w:val="en-GB"/>
        </w:rPr>
        <w:t xml:space="preserve"> Use Roman typeface (10 point regular) throughout. Only if you want to emphasise special parts of the text use Italics. Start a new paragraph by indenting it from the left margin by 5 mm (and not by inserting a blank line).</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i/>
          <w:lang w:val="en-GB"/>
        </w:rPr>
        <w:t>Tables and Figures:</w:t>
      </w:r>
      <w:r w:rsidRPr="003E0719">
        <w:rPr>
          <w:rFonts w:ascii="Times New Roman" w:hAnsi="Times New Roman"/>
          <w:lang w:val="en-GB"/>
        </w:rPr>
        <w:t xml:space="preserve"> Paste tables and figures where needed (as close as possible to where they are mentioned in the text), if necessary spanning both columns. Number them consecutively using Arabic numbers (e.g. Table</w:t>
      </w:r>
      <w:r>
        <w:rPr>
          <w:rFonts w:ascii="Times New Roman" w:hAnsi="Times New Roman"/>
          <w:lang w:val="en-GB"/>
        </w:rPr>
        <w:t xml:space="preserve"> 1, Table 2, Figure 1, </w:t>
      </w:r>
      <w:proofErr w:type="gramStart"/>
      <w:r>
        <w:rPr>
          <w:rFonts w:ascii="Times New Roman" w:hAnsi="Times New Roman"/>
          <w:lang w:val="en-GB"/>
        </w:rPr>
        <w:t>Figure</w:t>
      </w:r>
      <w:proofErr w:type="gramEnd"/>
      <w:r>
        <w:rPr>
          <w:rFonts w:ascii="Times New Roman" w:hAnsi="Times New Roman"/>
          <w:lang w:val="en-GB"/>
        </w:rPr>
        <w:t xml:space="preserve"> 2</w:t>
      </w:r>
      <w:r w:rsidRPr="003E0719">
        <w:rPr>
          <w:rFonts w:ascii="Times New Roman" w:hAnsi="Times New Roman"/>
          <w:lang w:val="en-GB"/>
        </w:rPr>
        <w:t xml:space="preserve">) and provide a caption for each table and figure. Place captions above the tables and beneath the figures. Leave one blank line before, and one after the captions. Do not indent or </w:t>
      </w:r>
      <w:proofErr w:type="spellStart"/>
      <w:r w:rsidRPr="003E0719">
        <w:rPr>
          <w:rFonts w:ascii="Times New Roman" w:hAnsi="Times New Roman"/>
          <w:lang w:val="en-GB"/>
        </w:rPr>
        <w:t>center</w:t>
      </w:r>
      <w:proofErr w:type="spellEnd"/>
      <w:r w:rsidRPr="003E0719">
        <w:rPr>
          <w:rFonts w:ascii="Times New Roman" w:hAnsi="Times New Roman"/>
          <w:lang w:val="en-GB"/>
        </w:rPr>
        <w:t xml:space="preserve"> the captions. Please keep in mind the distinction between tables and figures: tables only contain alphanumerical characters and no graphical elements.</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lang w:val="en-GB"/>
        </w:rPr>
        <w:t xml:space="preserve">American Psychological Association (APA) referencing </w:t>
      </w:r>
      <w:r w:rsidRPr="003E0719">
        <w:rPr>
          <w:rFonts w:ascii="Times New Roman" w:hAnsi="Times New Roman" w:hint="eastAsia"/>
          <w:lang w:val="en-GB" w:eastAsia="ja-JP"/>
        </w:rPr>
        <w:t xml:space="preserve">style </w:t>
      </w:r>
      <w:r w:rsidRPr="003E0719">
        <w:rPr>
          <w:rFonts w:ascii="Times New Roman" w:hAnsi="Times New Roman"/>
          <w:lang w:val="en-GB"/>
        </w:rPr>
        <w:t>both in text and for listing references at the end of the paper</w:t>
      </w:r>
      <w:r w:rsidRPr="003E0719">
        <w:rPr>
          <w:rFonts w:ascii="Times New Roman" w:hAnsi="Times New Roman" w:hint="eastAsia"/>
          <w:lang w:val="en-GB" w:eastAsia="ja-JP"/>
        </w:rPr>
        <w:t xml:space="preserve"> </w:t>
      </w:r>
      <w:proofErr w:type="gramStart"/>
      <w:r w:rsidRPr="003E0719">
        <w:rPr>
          <w:rFonts w:ascii="Times New Roman" w:hAnsi="Times New Roman" w:hint="eastAsia"/>
          <w:lang w:val="en-GB" w:eastAsia="ja-JP"/>
        </w:rPr>
        <w:t>is recommended</w:t>
      </w:r>
      <w:proofErr w:type="gramEnd"/>
      <w:r w:rsidRPr="003E0719">
        <w:rPr>
          <w:rFonts w:ascii="Times New Roman" w:hAnsi="Times New Roman"/>
          <w:lang w:val="en-GB"/>
        </w:rPr>
        <w:t>. References in text should be author and date:</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lang w:val="en-GB"/>
        </w:rPr>
        <w:t>… Wilson (2000) makes this distinction …</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lang w:val="en-GB"/>
        </w:rPr>
        <w:t>… Wilson, Hodges, and Jackson (2000) found that …</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lang w:val="en-GB"/>
        </w:rPr>
        <w:lastRenderedPageBreak/>
        <w:t xml:space="preserve">… </w:t>
      </w:r>
      <w:proofErr w:type="gramStart"/>
      <w:r w:rsidRPr="003E0719">
        <w:rPr>
          <w:rFonts w:ascii="Times New Roman" w:hAnsi="Times New Roman"/>
          <w:lang w:val="en-GB"/>
        </w:rPr>
        <w:t>the</w:t>
      </w:r>
      <w:proofErr w:type="gramEnd"/>
      <w:r w:rsidRPr="003E0719">
        <w:rPr>
          <w:rFonts w:ascii="Times New Roman" w:hAnsi="Times New Roman"/>
          <w:lang w:val="en-GB"/>
        </w:rPr>
        <w:t xml:space="preserve"> point is discussed in several places (e.g., Allen and </w:t>
      </w:r>
      <w:proofErr w:type="spellStart"/>
      <w:r w:rsidRPr="003E0719">
        <w:rPr>
          <w:rFonts w:ascii="Times New Roman" w:hAnsi="Times New Roman"/>
          <w:lang w:val="en-GB"/>
        </w:rPr>
        <w:t>Corder</w:t>
      </w:r>
      <w:proofErr w:type="spellEnd"/>
      <w:r w:rsidRPr="003E0719">
        <w:rPr>
          <w:rFonts w:ascii="Times New Roman" w:hAnsi="Times New Roman"/>
          <w:lang w:val="en-GB"/>
        </w:rPr>
        <w:t>, 1975; Stern, 1983).</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lang w:val="en-GB"/>
        </w:rPr>
        <w:t xml:space="preserve">References </w:t>
      </w:r>
      <w:proofErr w:type="gramStart"/>
      <w:r w:rsidRPr="003E0719">
        <w:rPr>
          <w:rFonts w:ascii="Times New Roman" w:hAnsi="Times New Roman"/>
          <w:lang w:val="en-GB"/>
        </w:rPr>
        <w:t>should be listed</w:t>
      </w:r>
      <w:proofErr w:type="gramEnd"/>
      <w:r w:rsidRPr="003E0719">
        <w:rPr>
          <w:rFonts w:ascii="Times New Roman" w:hAnsi="Times New Roman"/>
          <w:lang w:val="en-GB"/>
        </w:rPr>
        <w:t xml:space="preserve"> in alphabetical order in the reference list. Examples of referencing different sources </w:t>
      </w:r>
      <w:proofErr w:type="gramStart"/>
      <w:r w:rsidRPr="003E0719">
        <w:rPr>
          <w:rFonts w:ascii="Times New Roman" w:hAnsi="Times New Roman"/>
          <w:lang w:val="en-GB"/>
        </w:rPr>
        <w:t>are given</w:t>
      </w:r>
      <w:proofErr w:type="gramEnd"/>
      <w:r w:rsidRPr="003E0719">
        <w:rPr>
          <w:rFonts w:ascii="Times New Roman" w:hAnsi="Times New Roman"/>
          <w:lang w:val="en-GB"/>
        </w:rPr>
        <w:t xml:space="preserve"> below:</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lang w:val="en-GB"/>
        </w:rPr>
        <w:t xml:space="preserve">For articles:  </w:t>
      </w:r>
      <w:proofErr w:type="spellStart"/>
      <w:r w:rsidRPr="003E0719">
        <w:rPr>
          <w:rFonts w:ascii="Times New Roman" w:hAnsi="Times New Roman"/>
          <w:lang w:val="en-GB"/>
        </w:rPr>
        <w:t>Chames</w:t>
      </w:r>
      <w:proofErr w:type="spellEnd"/>
      <w:r w:rsidRPr="003E0719">
        <w:rPr>
          <w:rFonts w:ascii="Times New Roman" w:hAnsi="Times New Roman"/>
          <w:lang w:val="en-GB"/>
        </w:rPr>
        <w:t xml:space="preserve">, J. &amp; Lieberman, L. (1965). Differences between normal and clinical groups in judging, evaluating and associating needs. </w:t>
      </w:r>
      <w:r w:rsidRPr="003E0719">
        <w:rPr>
          <w:rFonts w:ascii="Times New Roman" w:hAnsi="Times New Roman"/>
          <w:i/>
          <w:lang w:val="en-GB"/>
        </w:rPr>
        <w:t>Journal of Clinical Psychology</w:t>
      </w:r>
      <w:r w:rsidRPr="003E0719">
        <w:rPr>
          <w:rFonts w:ascii="Times New Roman" w:hAnsi="Times New Roman"/>
          <w:lang w:val="en-GB"/>
        </w:rPr>
        <w:t>, 21, 145-156.</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lang w:val="en-GB"/>
        </w:rPr>
        <w:t xml:space="preserve">For books:  Hodges, D.A. &amp; Jackson, H.G. (1983). </w:t>
      </w:r>
      <w:r w:rsidRPr="003E0719">
        <w:rPr>
          <w:rFonts w:ascii="Times New Roman" w:hAnsi="Times New Roman"/>
          <w:i/>
          <w:lang w:val="en-GB"/>
        </w:rPr>
        <w:t>Analysis and design of digital integrated circuits.</w:t>
      </w:r>
      <w:r w:rsidRPr="003E0719">
        <w:rPr>
          <w:rFonts w:ascii="Times New Roman" w:hAnsi="Times New Roman"/>
          <w:lang w:val="en-GB"/>
        </w:rPr>
        <w:t xml:space="preserve">  New York: McGraw. </w:t>
      </w:r>
    </w:p>
    <w:p w:rsidR="00BD128A" w:rsidRPr="003E0719" w:rsidRDefault="00BD128A" w:rsidP="00BD128A">
      <w:pPr>
        <w:pStyle w:val="PlainText"/>
        <w:ind w:firstLine="284"/>
        <w:jc w:val="both"/>
        <w:rPr>
          <w:rFonts w:ascii="Times New Roman" w:hAnsi="Times New Roman"/>
          <w:lang w:val="en-GB"/>
        </w:rPr>
      </w:pPr>
      <w:r w:rsidRPr="003E0719">
        <w:rPr>
          <w:rFonts w:ascii="Times New Roman" w:hAnsi="Times New Roman"/>
          <w:lang w:val="en-GB"/>
        </w:rPr>
        <w:t>For chapters:  Willis, P</w:t>
      </w:r>
      <w:r w:rsidRPr="003E0719">
        <w:rPr>
          <w:rFonts w:ascii="Times New Roman" w:hAnsi="Times New Roman" w:hint="eastAsia"/>
          <w:lang w:val="en-GB" w:eastAsia="ja-JP"/>
        </w:rPr>
        <w:t>.</w:t>
      </w:r>
      <w:r w:rsidRPr="003E0719">
        <w:rPr>
          <w:rFonts w:ascii="Times New Roman" w:hAnsi="Times New Roman"/>
          <w:lang w:val="en-GB"/>
        </w:rPr>
        <w:t xml:space="preserve"> (1983).  Cultural production and theories of reproduction. In L. Barton &amp; S. Walker (</w:t>
      </w:r>
      <w:proofErr w:type="spellStart"/>
      <w:r w:rsidRPr="003E0719">
        <w:rPr>
          <w:rFonts w:ascii="Times New Roman" w:hAnsi="Times New Roman"/>
          <w:lang w:val="en-GB"/>
        </w:rPr>
        <w:t>Eds</w:t>
      </w:r>
      <w:proofErr w:type="spellEnd"/>
      <w:r w:rsidRPr="003E0719">
        <w:rPr>
          <w:rFonts w:ascii="Times New Roman" w:hAnsi="Times New Roman"/>
          <w:lang w:val="en-GB"/>
        </w:rPr>
        <w:t xml:space="preserve">).  </w:t>
      </w:r>
      <w:r w:rsidRPr="003E0719">
        <w:rPr>
          <w:rFonts w:ascii="Times New Roman" w:hAnsi="Times New Roman"/>
          <w:i/>
          <w:lang w:val="en-GB"/>
        </w:rPr>
        <w:t>Race, class and education</w:t>
      </w:r>
      <w:r w:rsidRPr="003E0719">
        <w:rPr>
          <w:rFonts w:ascii="Times New Roman" w:hAnsi="Times New Roman"/>
          <w:lang w:val="en-GB"/>
        </w:rPr>
        <w:t xml:space="preserve"> (pp. 40-43).  San Francisco: </w:t>
      </w:r>
      <w:proofErr w:type="spellStart"/>
      <w:r w:rsidRPr="003E0719">
        <w:rPr>
          <w:rFonts w:ascii="Times New Roman" w:hAnsi="Times New Roman"/>
          <w:lang w:val="en-GB"/>
        </w:rPr>
        <w:t>Jossey</w:t>
      </w:r>
      <w:proofErr w:type="spellEnd"/>
      <w:r w:rsidRPr="003E0719">
        <w:rPr>
          <w:rFonts w:ascii="Times New Roman" w:hAnsi="Times New Roman"/>
          <w:lang w:val="en-GB"/>
        </w:rPr>
        <w:t>-Bass.</w:t>
      </w:r>
    </w:p>
    <w:p w:rsidR="00BD128A" w:rsidRPr="003E0719" w:rsidRDefault="00BD128A" w:rsidP="00BD128A">
      <w:pPr>
        <w:pStyle w:val="PlainText"/>
        <w:ind w:firstLine="284"/>
        <w:jc w:val="both"/>
        <w:rPr>
          <w:rFonts w:ascii="Times New Roman" w:hAnsi="Times New Roman"/>
          <w:lang w:val="en-GB" w:eastAsia="ja-JP"/>
        </w:rPr>
      </w:pPr>
      <w:r w:rsidRPr="003E0719">
        <w:rPr>
          <w:rFonts w:ascii="Times New Roman" w:hAnsi="Times New Roman"/>
          <w:lang w:val="en-GB"/>
        </w:rPr>
        <w:t>For URLs:  Johnson, A</w:t>
      </w:r>
      <w:r w:rsidRPr="003E0719">
        <w:rPr>
          <w:rFonts w:ascii="Times New Roman" w:hAnsi="Times New Roman" w:hint="eastAsia"/>
          <w:lang w:val="en-GB" w:eastAsia="ja-JP"/>
        </w:rPr>
        <w:t>.</w:t>
      </w:r>
      <w:r w:rsidRPr="003E0719">
        <w:rPr>
          <w:rFonts w:ascii="Times New Roman" w:hAnsi="Times New Roman"/>
          <w:lang w:val="en-GB"/>
        </w:rPr>
        <w:t xml:space="preserve"> (1996).  </w:t>
      </w:r>
      <w:r w:rsidRPr="003E0719">
        <w:rPr>
          <w:rFonts w:ascii="Times New Roman" w:hAnsi="Times New Roman"/>
          <w:i/>
          <w:lang w:val="en-GB"/>
        </w:rPr>
        <w:t>The changing face of education.</w:t>
      </w:r>
      <w:r w:rsidRPr="003E0719">
        <w:rPr>
          <w:rFonts w:ascii="Times New Roman" w:hAnsi="Times New Roman"/>
          <w:lang w:val="en-GB"/>
        </w:rPr>
        <w:t xml:space="preserve"> Retrieved from </w:t>
      </w:r>
    </w:p>
    <w:p w:rsidR="00BD128A" w:rsidRPr="003E0719" w:rsidRDefault="00BD128A" w:rsidP="00BD128A">
      <w:pPr>
        <w:pStyle w:val="PlainText"/>
        <w:ind w:firstLine="284"/>
        <w:jc w:val="both"/>
        <w:rPr>
          <w:rFonts w:ascii="Times New Roman" w:hAnsi="Times New Roman"/>
          <w:lang w:val="en-GB" w:eastAsia="ja-JP"/>
        </w:rPr>
      </w:pPr>
      <w:r w:rsidRPr="003E0719">
        <w:rPr>
          <w:rFonts w:ascii="Times New Roman" w:hAnsi="Times New Roman"/>
          <w:lang w:val="en-GB"/>
        </w:rPr>
        <w:t>http://www.stemnet.inf.ca/Community/Prospects/V3n3/tcfoe.htm</w:t>
      </w:r>
      <w:r w:rsidRPr="003E0719">
        <w:rPr>
          <w:rFonts w:ascii="Times New Roman" w:hAnsi="Times New Roman" w:hint="eastAsia"/>
          <w:lang w:val="en-GB" w:eastAsia="ja-JP"/>
        </w:rPr>
        <w:t>.</w:t>
      </w:r>
    </w:p>
    <w:p w:rsidR="00BD128A" w:rsidRPr="003E0719" w:rsidRDefault="00BD128A" w:rsidP="00BD128A">
      <w:pPr>
        <w:pStyle w:val="PlainText"/>
        <w:jc w:val="both"/>
        <w:rPr>
          <w:rFonts w:ascii="Times New Roman" w:hAnsi="Times New Roman"/>
          <w:b/>
          <w:lang w:val="en-GB"/>
        </w:rPr>
      </w:pPr>
    </w:p>
    <w:p w:rsidR="00BD128A" w:rsidRPr="003E0719" w:rsidRDefault="00BD128A" w:rsidP="00BD128A">
      <w:pPr>
        <w:pStyle w:val="PlainText"/>
        <w:jc w:val="both"/>
        <w:outlineLvl w:val="0"/>
        <w:rPr>
          <w:rFonts w:ascii="Times New Roman" w:hAnsi="Times New Roman"/>
          <w:b/>
          <w:lang w:val="en-GB"/>
        </w:rPr>
      </w:pPr>
      <w:r w:rsidRPr="003E0719">
        <w:rPr>
          <w:rFonts w:ascii="Times New Roman" w:hAnsi="Times New Roman"/>
          <w:b/>
          <w:lang w:val="en-GB"/>
        </w:rPr>
        <w:t>Acknowledgements</w:t>
      </w:r>
    </w:p>
    <w:p w:rsidR="00BD128A" w:rsidRPr="003E0719" w:rsidRDefault="00BD128A" w:rsidP="00BD128A">
      <w:pPr>
        <w:pStyle w:val="PlainText"/>
        <w:jc w:val="both"/>
        <w:rPr>
          <w:rFonts w:ascii="Times New Roman" w:hAnsi="Times New Roman"/>
          <w:b/>
          <w:lang w:val="en-GB"/>
        </w:rPr>
      </w:pPr>
    </w:p>
    <w:p w:rsidR="00BD128A" w:rsidRPr="003E0719" w:rsidRDefault="00BD128A" w:rsidP="00BD128A">
      <w:pPr>
        <w:pStyle w:val="PlainText"/>
        <w:ind w:firstLine="284"/>
        <w:jc w:val="both"/>
        <w:rPr>
          <w:rFonts w:ascii="Times New Roman" w:hAnsi="Times New Roman"/>
        </w:rPr>
      </w:pPr>
      <w:r w:rsidRPr="003E0719">
        <w:rPr>
          <w:rFonts w:ascii="Times New Roman" w:hAnsi="Times New Roman"/>
          <w:lang w:val="en-GB"/>
        </w:rPr>
        <w:t>You may acknowledge (when appropriate) the organisations who have funded or extended their fa</w:t>
      </w:r>
      <w:r>
        <w:rPr>
          <w:rFonts w:ascii="Times New Roman" w:hAnsi="Times New Roman"/>
          <w:lang w:val="en-GB"/>
        </w:rPr>
        <w:t xml:space="preserve">cilities for doing the </w:t>
      </w:r>
      <w:r w:rsidRPr="003E0719">
        <w:rPr>
          <w:rFonts w:ascii="Times New Roman" w:hAnsi="Times New Roman"/>
          <w:lang w:val="en-GB"/>
        </w:rPr>
        <w:t>work.</w:t>
      </w:r>
    </w:p>
    <w:p w:rsidR="00BD128A" w:rsidRPr="003E0719" w:rsidRDefault="00BD128A" w:rsidP="00BD128A">
      <w:pPr>
        <w:pStyle w:val="PlainText"/>
        <w:jc w:val="both"/>
        <w:rPr>
          <w:rFonts w:ascii="Times New Roman" w:hAnsi="Times New Roman"/>
          <w:lang w:val="en-GB"/>
        </w:rPr>
      </w:pPr>
    </w:p>
    <w:p w:rsidR="00BD128A" w:rsidRPr="003E0719" w:rsidRDefault="00BD128A" w:rsidP="00BD128A">
      <w:pPr>
        <w:pStyle w:val="PlainText"/>
        <w:jc w:val="both"/>
        <w:rPr>
          <w:rFonts w:ascii="Times New Roman" w:hAnsi="Times New Roman"/>
          <w:b/>
          <w:lang w:val="en-GB"/>
        </w:rPr>
      </w:pPr>
      <w:r w:rsidRPr="003E0719">
        <w:rPr>
          <w:rFonts w:ascii="Times New Roman" w:hAnsi="Times New Roman"/>
          <w:b/>
          <w:lang w:val="en-GB"/>
        </w:rPr>
        <w:t>References</w:t>
      </w:r>
    </w:p>
    <w:p w:rsidR="00BD128A" w:rsidRPr="003E0719" w:rsidRDefault="00BD128A" w:rsidP="00BD128A">
      <w:pPr>
        <w:pStyle w:val="PlainText"/>
        <w:jc w:val="both"/>
        <w:rPr>
          <w:rFonts w:ascii="Times New Roman" w:hAnsi="Times New Roman"/>
          <w:lang w:val="en-GB"/>
        </w:rPr>
      </w:pPr>
    </w:p>
    <w:p w:rsidR="00BD128A" w:rsidRPr="003E0719" w:rsidRDefault="00BD128A" w:rsidP="00BD128A">
      <w:pPr>
        <w:pStyle w:val="PlainText"/>
        <w:jc w:val="both"/>
        <w:rPr>
          <w:rFonts w:ascii="Times New Roman" w:hAnsi="Times New Roman"/>
          <w:lang w:val="en-GB"/>
        </w:rPr>
      </w:pPr>
      <w:proofErr w:type="spellStart"/>
      <w:r w:rsidRPr="003E0719">
        <w:rPr>
          <w:rFonts w:ascii="Times New Roman" w:hAnsi="Times New Roman"/>
          <w:lang w:val="en-GB"/>
        </w:rPr>
        <w:t>Chames</w:t>
      </w:r>
      <w:proofErr w:type="spellEnd"/>
      <w:r w:rsidRPr="003E0719">
        <w:rPr>
          <w:rFonts w:ascii="Times New Roman" w:hAnsi="Times New Roman"/>
          <w:lang w:val="en-GB"/>
        </w:rPr>
        <w:t xml:space="preserve">, J. &amp; Lieberman, L. (1965). Differences between normal and clinical groups in judging, evaluating and associating needs. </w:t>
      </w:r>
      <w:r w:rsidRPr="003E0719">
        <w:rPr>
          <w:rFonts w:ascii="Times New Roman" w:hAnsi="Times New Roman"/>
          <w:i/>
          <w:lang w:val="en-GB"/>
        </w:rPr>
        <w:t>Journal of Clinical Psychology</w:t>
      </w:r>
      <w:r w:rsidRPr="003E0719">
        <w:rPr>
          <w:rFonts w:ascii="Times New Roman" w:hAnsi="Times New Roman"/>
          <w:lang w:val="en-GB"/>
        </w:rPr>
        <w:t>, 21, 145-156.</w:t>
      </w:r>
    </w:p>
    <w:p w:rsidR="00BD128A" w:rsidRPr="003E0719" w:rsidRDefault="00BD128A" w:rsidP="00BD128A">
      <w:pPr>
        <w:pStyle w:val="PlainText"/>
        <w:jc w:val="both"/>
        <w:rPr>
          <w:rFonts w:ascii="Times New Roman" w:hAnsi="Times New Roman"/>
          <w:lang w:val="en-GB"/>
        </w:rPr>
      </w:pPr>
    </w:p>
    <w:p w:rsidR="00BD128A" w:rsidRPr="003E0719" w:rsidRDefault="00BD128A" w:rsidP="00BD128A">
      <w:pPr>
        <w:pStyle w:val="PlainText"/>
        <w:jc w:val="both"/>
        <w:rPr>
          <w:rFonts w:ascii="Times New Roman" w:hAnsi="Times New Roman"/>
          <w:lang w:val="en-GB"/>
        </w:rPr>
      </w:pPr>
      <w:r w:rsidRPr="003E0719">
        <w:rPr>
          <w:rFonts w:ascii="Times New Roman" w:hAnsi="Times New Roman"/>
          <w:lang w:val="en-GB"/>
        </w:rPr>
        <w:t xml:space="preserve">Hodges, D.A. &amp; Jackson, H.G. (1983). </w:t>
      </w:r>
      <w:r w:rsidRPr="003E0719">
        <w:rPr>
          <w:rFonts w:ascii="Times New Roman" w:hAnsi="Times New Roman"/>
          <w:i/>
          <w:lang w:val="en-GB"/>
        </w:rPr>
        <w:t>Analysis and design of digital integrated circuits.</w:t>
      </w:r>
      <w:r w:rsidRPr="003E0719">
        <w:rPr>
          <w:rFonts w:ascii="Times New Roman" w:hAnsi="Times New Roman"/>
          <w:lang w:val="en-GB"/>
        </w:rPr>
        <w:t xml:space="preserve">  New York: McGraw. </w:t>
      </w:r>
    </w:p>
    <w:p w:rsidR="00BD128A" w:rsidRPr="003E0719" w:rsidRDefault="00BD128A" w:rsidP="00BD128A">
      <w:pPr>
        <w:pStyle w:val="PlainText"/>
        <w:jc w:val="both"/>
        <w:rPr>
          <w:rFonts w:ascii="Times New Roman" w:hAnsi="Times New Roman"/>
          <w:lang w:val="en-GB" w:eastAsia="ja-JP"/>
        </w:rPr>
      </w:pPr>
    </w:p>
    <w:p w:rsidR="00BD128A" w:rsidRPr="003E0719" w:rsidRDefault="00BD128A" w:rsidP="00BD128A">
      <w:pPr>
        <w:pStyle w:val="PlainText"/>
        <w:jc w:val="both"/>
        <w:rPr>
          <w:rFonts w:ascii="Times New Roman" w:hAnsi="Times New Roman"/>
          <w:lang w:val="en-GB" w:eastAsia="ja-JP"/>
        </w:rPr>
      </w:pPr>
      <w:r w:rsidRPr="003E0719">
        <w:rPr>
          <w:rFonts w:ascii="Times New Roman" w:hAnsi="Times New Roman"/>
          <w:lang w:val="en-GB"/>
        </w:rPr>
        <w:t>Johnson, A</w:t>
      </w:r>
      <w:r w:rsidRPr="003E0719">
        <w:rPr>
          <w:rFonts w:ascii="Times New Roman" w:hAnsi="Times New Roman" w:hint="eastAsia"/>
          <w:lang w:val="en-GB" w:eastAsia="ja-JP"/>
        </w:rPr>
        <w:t>.</w:t>
      </w:r>
      <w:r w:rsidRPr="003E0719">
        <w:rPr>
          <w:rFonts w:ascii="Times New Roman" w:hAnsi="Times New Roman"/>
          <w:lang w:val="en-GB"/>
        </w:rPr>
        <w:t xml:space="preserve"> (1996).  </w:t>
      </w:r>
      <w:r w:rsidRPr="003E0719">
        <w:rPr>
          <w:rFonts w:ascii="Times New Roman" w:hAnsi="Times New Roman"/>
          <w:i/>
          <w:lang w:val="en-GB"/>
        </w:rPr>
        <w:t>The changing face of education.</w:t>
      </w:r>
      <w:r w:rsidRPr="003E0719">
        <w:rPr>
          <w:rFonts w:ascii="Times New Roman" w:hAnsi="Times New Roman"/>
          <w:lang w:val="en-GB"/>
        </w:rPr>
        <w:t xml:space="preserve"> Retrieved from http://www.stemnet.inf.ca/Community/Prospects/V3n3/tcfoe.htm</w:t>
      </w:r>
      <w:r w:rsidRPr="003E0719">
        <w:rPr>
          <w:rFonts w:ascii="Times New Roman" w:hAnsi="Times New Roman" w:hint="eastAsia"/>
          <w:lang w:val="en-GB" w:eastAsia="ja-JP"/>
        </w:rPr>
        <w:t>.</w:t>
      </w:r>
    </w:p>
    <w:p w:rsidR="00BD128A" w:rsidRPr="003E0719" w:rsidRDefault="00BD128A" w:rsidP="00BD128A">
      <w:pPr>
        <w:pStyle w:val="PlainText"/>
        <w:jc w:val="both"/>
        <w:rPr>
          <w:rFonts w:ascii="Times New Roman" w:hAnsi="Times New Roman"/>
          <w:lang w:val="en-GB"/>
        </w:rPr>
      </w:pPr>
    </w:p>
    <w:p w:rsidR="00BD128A" w:rsidRPr="003E0719" w:rsidRDefault="00BD128A" w:rsidP="00BD128A">
      <w:pPr>
        <w:pStyle w:val="PlainText"/>
        <w:jc w:val="both"/>
        <w:rPr>
          <w:rFonts w:ascii="Times New Roman" w:hAnsi="Times New Roman"/>
          <w:lang w:val="en-GB"/>
        </w:rPr>
      </w:pPr>
      <w:r w:rsidRPr="003E0719">
        <w:rPr>
          <w:rFonts w:ascii="Times New Roman" w:hAnsi="Times New Roman"/>
          <w:lang w:val="en-GB"/>
        </w:rPr>
        <w:t>Willis, P</w:t>
      </w:r>
      <w:r w:rsidRPr="003E0719">
        <w:rPr>
          <w:rFonts w:ascii="Times New Roman" w:hAnsi="Times New Roman" w:hint="eastAsia"/>
          <w:lang w:val="en-GB" w:eastAsia="ja-JP"/>
        </w:rPr>
        <w:t>.</w:t>
      </w:r>
      <w:r w:rsidRPr="003E0719">
        <w:rPr>
          <w:rFonts w:ascii="Times New Roman" w:hAnsi="Times New Roman"/>
          <w:lang w:val="en-GB"/>
        </w:rPr>
        <w:t xml:space="preserve"> (1983).  Cultural production and theories of reproduction. In L. Barton &amp; S. Walker (</w:t>
      </w:r>
      <w:proofErr w:type="spellStart"/>
      <w:r w:rsidRPr="003E0719">
        <w:rPr>
          <w:rFonts w:ascii="Times New Roman" w:hAnsi="Times New Roman"/>
          <w:lang w:val="en-GB"/>
        </w:rPr>
        <w:t>Eds</w:t>
      </w:r>
      <w:proofErr w:type="spellEnd"/>
      <w:r w:rsidRPr="003E0719">
        <w:rPr>
          <w:rFonts w:ascii="Times New Roman" w:hAnsi="Times New Roman"/>
          <w:lang w:val="en-GB"/>
        </w:rPr>
        <w:t xml:space="preserve">).  </w:t>
      </w:r>
      <w:r w:rsidRPr="003E0719">
        <w:rPr>
          <w:rFonts w:ascii="Times New Roman" w:hAnsi="Times New Roman"/>
          <w:i/>
          <w:lang w:val="en-GB"/>
        </w:rPr>
        <w:t>Race, class and education</w:t>
      </w:r>
      <w:r w:rsidRPr="003E0719">
        <w:rPr>
          <w:rFonts w:ascii="Times New Roman" w:hAnsi="Times New Roman"/>
          <w:lang w:val="en-GB"/>
        </w:rPr>
        <w:t xml:space="preserve"> (pp. 40-43).  San Francisco: </w:t>
      </w:r>
      <w:proofErr w:type="spellStart"/>
      <w:r w:rsidRPr="003E0719">
        <w:rPr>
          <w:rFonts w:ascii="Times New Roman" w:hAnsi="Times New Roman"/>
          <w:lang w:val="en-GB"/>
        </w:rPr>
        <w:t>Jossey</w:t>
      </w:r>
      <w:proofErr w:type="spellEnd"/>
      <w:r w:rsidRPr="003E0719">
        <w:rPr>
          <w:rFonts w:ascii="Times New Roman" w:hAnsi="Times New Roman"/>
          <w:lang w:val="en-GB"/>
        </w:rPr>
        <w:t>-Bass.</w:t>
      </w:r>
    </w:p>
    <w:p w:rsidR="00A94A51" w:rsidRDefault="00A94A51">
      <w:pPr>
        <w:pStyle w:val="PlainText"/>
        <w:ind w:firstLine="284"/>
        <w:jc w:val="both"/>
        <w:rPr>
          <w:rFonts w:ascii="Times New Roman" w:hAnsi="Times New Roman"/>
          <w:lang w:val="en-GB"/>
        </w:rPr>
      </w:pPr>
    </w:p>
    <w:p w:rsidR="00A36834" w:rsidRPr="00411AE8" w:rsidRDefault="00A36834">
      <w:pPr>
        <w:pStyle w:val="PlainText"/>
        <w:ind w:firstLine="284"/>
        <w:jc w:val="both"/>
        <w:rPr>
          <w:rFonts w:ascii="Times New Roman" w:hAnsi="Times New Roman"/>
          <w:lang w:val="en-GB"/>
        </w:rPr>
      </w:pPr>
    </w:p>
    <w:p w:rsidR="00122CEB" w:rsidRDefault="00122CEB" w:rsidP="00122CEB">
      <w:pPr>
        <w:pStyle w:val="PlainText"/>
        <w:jc w:val="both"/>
        <w:rPr>
          <w:rFonts w:ascii="Times New Roman" w:hAnsi="Times New Roman"/>
          <w:b/>
          <w:color w:val="0000FF"/>
          <w:lang w:val="en-GB" w:eastAsia="ja-JP"/>
        </w:rPr>
      </w:pPr>
      <w:r w:rsidRPr="00F71335">
        <w:rPr>
          <w:rFonts w:ascii="Times New Roman" w:hAnsi="Times New Roman" w:hint="eastAsia"/>
          <w:b/>
          <w:color w:val="0000FF"/>
          <w:lang w:val="en-GB" w:eastAsia="ja-JP"/>
        </w:rPr>
        <w:t>Certificate</w:t>
      </w:r>
      <w:r w:rsidR="00060FBB">
        <w:rPr>
          <w:rFonts w:ascii="Times New Roman" w:hAnsi="Times New Roman"/>
          <w:b/>
          <w:color w:val="0000FF"/>
          <w:lang w:val="en-GB" w:eastAsia="ja-JP"/>
        </w:rPr>
        <w:t xml:space="preserve"> of Approval</w:t>
      </w:r>
    </w:p>
    <w:p w:rsidR="00FD415D" w:rsidRPr="00F71335" w:rsidRDefault="00FD415D" w:rsidP="00122CEB">
      <w:pPr>
        <w:pStyle w:val="PlainText"/>
        <w:jc w:val="both"/>
        <w:rPr>
          <w:rFonts w:ascii="Times New Roman" w:hAnsi="Times New Roman"/>
          <w:b/>
          <w:color w:val="0000FF"/>
          <w:lang w:val="en-GB" w:eastAsia="ja-JP"/>
        </w:rPr>
      </w:pPr>
    </w:p>
    <w:p w:rsidR="00A0588C" w:rsidRPr="00F71335" w:rsidRDefault="00060FBB" w:rsidP="00A0588C">
      <w:pPr>
        <w:pStyle w:val="PlainText"/>
        <w:ind w:firstLine="284"/>
        <w:jc w:val="both"/>
        <w:rPr>
          <w:rFonts w:ascii="Times New Roman" w:hAnsi="Times New Roman"/>
          <w:color w:val="0000FF"/>
          <w:lang w:val="en-GB" w:eastAsia="ja-JP"/>
        </w:rPr>
      </w:pPr>
      <w:r>
        <w:rPr>
          <w:rFonts w:ascii="Times New Roman" w:hAnsi="Times New Roman"/>
          <w:color w:val="0000FF"/>
          <w:lang w:val="en-GB" w:eastAsia="ja-JP"/>
        </w:rPr>
        <w:t>Please note that y</w:t>
      </w:r>
      <w:r w:rsidR="00EC6ADB">
        <w:rPr>
          <w:rFonts w:ascii="Times New Roman" w:hAnsi="Times New Roman"/>
          <w:color w:val="0000FF"/>
          <w:lang w:val="en-GB" w:eastAsia="ja-JP"/>
        </w:rPr>
        <w:t>ou are required</w:t>
      </w:r>
      <w:r w:rsidR="00A0588C" w:rsidRPr="00F71335">
        <w:rPr>
          <w:rFonts w:ascii="Times New Roman" w:hAnsi="Times New Roman"/>
          <w:color w:val="0000FF"/>
          <w:lang w:val="en-GB" w:eastAsia="ja-JP"/>
        </w:rPr>
        <w:t xml:space="preserve"> to submit the approval certificate</w:t>
      </w:r>
      <w:r w:rsidR="00A0588C" w:rsidRPr="00F71335">
        <w:rPr>
          <w:rFonts w:ascii="Times New Roman" w:hAnsi="Times New Roman" w:hint="eastAsia"/>
          <w:color w:val="0000FF"/>
          <w:lang w:val="en-GB" w:eastAsia="ja-JP"/>
        </w:rPr>
        <w:t xml:space="preserve"> </w:t>
      </w:r>
      <w:r w:rsidR="00A0588C" w:rsidRPr="00F71335">
        <w:rPr>
          <w:rFonts w:ascii="Times New Roman" w:hAnsi="Times New Roman"/>
          <w:color w:val="0000FF"/>
          <w:lang w:val="en-GB" w:eastAsia="ja-JP"/>
        </w:rPr>
        <w:t>for the pu</w:t>
      </w:r>
      <w:r w:rsidR="00A0588C" w:rsidRPr="00F71335">
        <w:rPr>
          <w:rFonts w:ascii="Times New Roman" w:hAnsi="Times New Roman" w:hint="eastAsia"/>
          <w:color w:val="0000FF"/>
          <w:lang w:val="en-GB" w:eastAsia="ja-JP"/>
        </w:rPr>
        <w:t>r</w:t>
      </w:r>
      <w:r w:rsidR="00A0588C" w:rsidRPr="00F71335">
        <w:rPr>
          <w:rFonts w:ascii="Times New Roman" w:hAnsi="Times New Roman"/>
          <w:color w:val="0000FF"/>
          <w:lang w:val="en-GB" w:eastAsia="ja-JP"/>
        </w:rPr>
        <w:t xml:space="preserve">pose of maintaining and publicizing the record of the symposium. </w:t>
      </w:r>
      <w:r w:rsidR="00973F1F">
        <w:rPr>
          <w:rFonts w:ascii="Times New Roman" w:hAnsi="Times New Roman" w:hint="eastAsia"/>
          <w:color w:val="0000FF"/>
          <w:lang w:val="en-GB" w:eastAsia="ja-JP"/>
        </w:rPr>
        <w:t xml:space="preserve">The </w:t>
      </w:r>
      <w:proofErr w:type="gramStart"/>
      <w:r w:rsidR="00973F1F">
        <w:rPr>
          <w:rFonts w:ascii="Times New Roman" w:hAnsi="Times New Roman" w:hint="eastAsia"/>
          <w:color w:val="0000FF"/>
          <w:lang w:val="en-GB" w:eastAsia="ja-JP"/>
        </w:rPr>
        <w:t>copyright of a</w:t>
      </w:r>
      <w:r w:rsidR="00973F1F" w:rsidRPr="00F71335">
        <w:rPr>
          <w:rFonts w:ascii="Times New Roman" w:hAnsi="Times New Roman" w:hint="eastAsia"/>
          <w:color w:val="0000FF"/>
          <w:lang w:val="en-GB" w:eastAsia="ja-JP"/>
        </w:rPr>
        <w:t>ll</w:t>
      </w:r>
      <w:r w:rsidR="00973F1F" w:rsidRPr="00F71335">
        <w:rPr>
          <w:rFonts w:ascii="Times New Roman" w:hAnsi="Times New Roman"/>
          <w:color w:val="0000FF"/>
          <w:lang w:val="en-GB" w:eastAsia="ja-JP"/>
        </w:rPr>
        <w:t xml:space="preserve"> contents on your paper </w:t>
      </w:r>
      <w:r w:rsidR="001D3916">
        <w:rPr>
          <w:rFonts w:ascii="Times New Roman" w:hAnsi="Times New Roman" w:hint="eastAsia"/>
          <w:color w:val="0000FF"/>
          <w:lang w:val="en-GB" w:eastAsia="ja-JP"/>
        </w:rPr>
        <w:t>is</w:t>
      </w:r>
      <w:r w:rsidR="00973F1F" w:rsidRPr="00F71335">
        <w:rPr>
          <w:rFonts w:ascii="Times New Roman" w:hAnsi="Times New Roman"/>
          <w:color w:val="0000FF"/>
          <w:lang w:val="en-GB" w:eastAsia="ja-JP"/>
        </w:rPr>
        <w:t xml:space="preserve"> </w:t>
      </w:r>
      <w:r w:rsidR="00973F1F">
        <w:rPr>
          <w:rFonts w:ascii="Times New Roman" w:hAnsi="Times New Roman" w:hint="eastAsia"/>
          <w:color w:val="0000FF"/>
          <w:lang w:val="en-GB" w:eastAsia="ja-JP"/>
        </w:rPr>
        <w:t xml:space="preserve">reserved by </w:t>
      </w:r>
      <w:r w:rsidR="00973F1F" w:rsidRPr="00F71335">
        <w:rPr>
          <w:rFonts w:ascii="Times New Roman" w:hAnsi="Times New Roman"/>
          <w:color w:val="0000FF"/>
          <w:lang w:val="en-GB" w:eastAsia="ja-JP"/>
        </w:rPr>
        <w:t xml:space="preserve">the </w:t>
      </w:r>
      <w:r w:rsidR="00973F1F">
        <w:rPr>
          <w:rFonts w:ascii="Times New Roman" w:hAnsi="Times New Roman"/>
          <w:color w:val="0000FF"/>
          <w:lang w:val="en-GB" w:eastAsia="ja-JP"/>
        </w:rPr>
        <w:t>author(s) and/or the institut</w:t>
      </w:r>
      <w:r w:rsidR="00973F1F">
        <w:rPr>
          <w:rFonts w:ascii="Times New Roman" w:hAnsi="Times New Roman" w:hint="eastAsia"/>
          <w:color w:val="0000FF"/>
          <w:lang w:val="en-GB" w:eastAsia="ja-JP"/>
        </w:rPr>
        <w:t>ion</w:t>
      </w:r>
      <w:proofErr w:type="gramEnd"/>
      <w:r w:rsidR="00973F1F">
        <w:rPr>
          <w:rFonts w:ascii="Times New Roman" w:hAnsi="Times New Roman" w:hint="eastAsia"/>
          <w:color w:val="0000FF"/>
          <w:lang w:val="en-GB" w:eastAsia="ja-JP"/>
        </w:rPr>
        <w:t>,</w:t>
      </w:r>
      <w:r w:rsidR="00973F1F" w:rsidRPr="00F71335">
        <w:rPr>
          <w:rFonts w:ascii="Times New Roman" w:hAnsi="Times New Roman"/>
          <w:color w:val="0000FF"/>
          <w:lang w:val="en-GB" w:eastAsia="ja-JP"/>
        </w:rPr>
        <w:t xml:space="preserve"> even if you submit the approval certificate.</w:t>
      </w:r>
      <w:r w:rsidR="00BD128A">
        <w:rPr>
          <w:rFonts w:ascii="Times New Roman" w:hAnsi="Times New Roman"/>
          <w:color w:val="0000FF"/>
          <w:lang w:val="en-GB" w:eastAsia="ja-JP"/>
        </w:rPr>
        <w:t xml:space="preserve"> [Remove this text from your submission]</w:t>
      </w:r>
    </w:p>
    <w:p w:rsidR="00A0588C" w:rsidRPr="00F71335" w:rsidRDefault="00A0588C" w:rsidP="00A0588C">
      <w:pPr>
        <w:pStyle w:val="PlainText"/>
        <w:jc w:val="both"/>
        <w:rPr>
          <w:rFonts w:ascii="Times New Roman" w:hAnsi="Times New Roman"/>
          <w:color w:val="0000FF"/>
          <w:lang w:val="en-GB" w:eastAsia="ja-JP"/>
        </w:rPr>
      </w:pPr>
    </w:p>
    <w:p w:rsidR="00A0588C" w:rsidRPr="00F71335" w:rsidRDefault="00A0588C" w:rsidP="00A0588C">
      <w:pPr>
        <w:pStyle w:val="PlainText"/>
        <w:jc w:val="both"/>
        <w:rPr>
          <w:rFonts w:ascii="Times New Roman" w:hAnsi="Times New Roman"/>
          <w:color w:val="0000FF"/>
          <w:lang w:val="en-GB" w:eastAsia="ja-JP"/>
        </w:rPr>
      </w:pPr>
    </w:p>
    <w:p w:rsidR="00A94A51" w:rsidRPr="00A0588C" w:rsidRDefault="00A94A51" w:rsidP="00A0588C">
      <w:pPr>
        <w:pStyle w:val="PlainText"/>
        <w:jc w:val="both"/>
        <w:rPr>
          <w:rFonts w:ascii="Times New Roman" w:hAnsi="Times New Roman"/>
          <w:lang w:val="en-GB" w:eastAsia="ja-JP"/>
        </w:rPr>
      </w:pPr>
    </w:p>
    <w:p w:rsidR="00A94A51" w:rsidRDefault="00A94A51">
      <w:pPr>
        <w:pStyle w:val="PlainText"/>
        <w:ind w:firstLine="284"/>
        <w:jc w:val="both"/>
        <w:rPr>
          <w:rFonts w:ascii="Times New Roman" w:hAnsi="Times New Roman"/>
          <w:lang w:val="en-GB"/>
        </w:rPr>
      </w:pPr>
    </w:p>
    <w:p w:rsidR="00A94A51" w:rsidRDefault="00A94A51">
      <w:pPr>
        <w:pStyle w:val="PlainText"/>
        <w:ind w:firstLine="284"/>
        <w:jc w:val="both"/>
        <w:rPr>
          <w:rFonts w:ascii="Times New Roman" w:hAnsi="Times New Roman"/>
          <w:lang w:val="en-GB"/>
        </w:rPr>
      </w:pPr>
    </w:p>
    <w:p w:rsidR="00A94A51" w:rsidRDefault="00A94A51">
      <w:pPr>
        <w:pStyle w:val="PlainText"/>
        <w:ind w:firstLine="284"/>
        <w:jc w:val="both"/>
        <w:rPr>
          <w:rFonts w:ascii="Times New Roman" w:hAnsi="Times New Roman"/>
          <w:lang w:val="en-GB"/>
        </w:rPr>
      </w:pPr>
    </w:p>
    <w:p w:rsidR="00A94A51" w:rsidRDefault="00A94A51">
      <w:pPr>
        <w:pStyle w:val="PlainText"/>
        <w:ind w:firstLine="284"/>
        <w:jc w:val="both"/>
        <w:rPr>
          <w:rFonts w:ascii="Times New Roman" w:hAnsi="Times New Roman"/>
          <w:i/>
          <w:lang w:val="en-GB"/>
        </w:rPr>
      </w:pPr>
      <w:r>
        <w:rPr>
          <w:rFonts w:ascii="Times New Roman" w:hAnsi="Times New Roman"/>
          <w:i/>
          <w:lang w:val="en-GB"/>
        </w:rPr>
        <w:t xml:space="preserve"> </w:t>
      </w:r>
    </w:p>
    <w:sectPr w:rsidR="00A94A51" w:rsidSect="00D462DA">
      <w:type w:val="continuous"/>
      <w:pgSz w:w="11906" w:h="16838" w:code="9"/>
      <w:pgMar w:top="1418" w:right="1134" w:bottom="1418" w:left="1134" w:header="720" w:footer="714"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39" w:rsidRDefault="00E74D39">
      <w:r>
        <w:separator/>
      </w:r>
    </w:p>
  </w:endnote>
  <w:endnote w:type="continuationSeparator" w:id="0">
    <w:p w:rsidR="00E74D39" w:rsidRDefault="00E7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2DA" w:rsidRDefault="00D462DA">
    <w:pPr>
      <w:pStyle w:val="Footer"/>
      <w:rPr>
        <w:i/>
        <w:sz w:val="18"/>
        <w:szCs w:val="18"/>
      </w:rPr>
    </w:pPr>
  </w:p>
  <w:p w:rsidR="00D462DA" w:rsidRPr="00D462DA" w:rsidRDefault="00D462DA">
    <w:pPr>
      <w:pStyle w:val="Footer"/>
      <w:rPr>
        <w:i/>
        <w:sz w:val="18"/>
        <w:szCs w:val="18"/>
      </w:rPr>
    </w:pPr>
    <w:r w:rsidRPr="00D462DA">
      <w:rPr>
        <w:i/>
        <w:sz w:val="18"/>
        <w:szCs w:val="18"/>
      </w:rPr>
      <w:t>14</w:t>
    </w:r>
    <w:r w:rsidRPr="00D462DA">
      <w:rPr>
        <w:i/>
        <w:sz w:val="18"/>
        <w:szCs w:val="18"/>
        <w:vertAlign w:val="superscript"/>
      </w:rPr>
      <w:t>th</w:t>
    </w:r>
    <w:r w:rsidRPr="00D462DA">
      <w:rPr>
        <w:i/>
        <w:sz w:val="18"/>
        <w:szCs w:val="18"/>
      </w:rPr>
      <w:t xml:space="preserve"> International Symposium on Adv</w:t>
    </w:r>
    <w:r w:rsidR="009E7C16">
      <w:rPr>
        <w:i/>
        <w:sz w:val="18"/>
        <w:szCs w:val="18"/>
      </w:rPr>
      <w:t>ances in Technology Education</w:t>
    </w:r>
    <w:r w:rsidR="009E7C16">
      <w:rPr>
        <w:i/>
        <w:sz w:val="18"/>
        <w:szCs w:val="18"/>
      </w:rPr>
      <w:br/>
      <w:t>17-20 August 2021</w:t>
    </w:r>
    <w:r w:rsidRPr="00D462DA">
      <w:rPr>
        <w:i/>
        <w:sz w:val="18"/>
        <w:szCs w:val="18"/>
      </w:rPr>
      <w:t>, Turku, Finland</w:t>
    </w:r>
  </w:p>
  <w:p w:rsidR="00D462DA" w:rsidRDefault="00D46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39" w:rsidRDefault="00E74D39">
      <w:r>
        <w:separator/>
      </w:r>
    </w:p>
  </w:footnote>
  <w:footnote w:type="continuationSeparator" w:id="0">
    <w:p w:rsidR="00E74D39" w:rsidRDefault="00E7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rsidR="00122CEB" w:rsidRPr="005811F7" w:rsidRDefault="00122CEB" w:rsidP="00122CEB">
    <w:pPr>
      <w:pStyle w:val="Footer"/>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0B"/>
    <w:rsid w:val="00025AE1"/>
    <w:rsid w:val="000261B3"/>
    <w:rsid w:val="00060FBB"/>
    <w:rsid w:val="0007380B"/>
    <w:rsid w:val="00074404"/>
    <w:rsid w:val="000A2212"/>
    <w:rsid w:val="000A4E28"/>
    <w:rsid w:val="000D0049"/>
    <w:rsid w:val="000D146F"/>
    <w:rsid w:val="000D20AC"/>
    <w:rsid w:val="00100B3F"/>
    <w:rsid w:val="00122CEB"/>
    <w:rsid w:val="00123430"/>
    <w:rsid w:val="00133F89"/>
    <w:rsid w:val="001A1211"/>
    <w:rsid w:val="001B5594"/>
    <w:rsid w:val="001C635E"/>
    <w:rsid w:val="001D3916"/>
    <w:rsid w:val="001E0D38"/>
    <w:rsid w:val="00200167"/>
    <w:rsid w:val="00271C12"/>
    <w:rsid w:val="00284DB9"/>
    <w:rsid w:val="002B0250"/>
    <w:rsid w:val="002F5C4C"/>
    <w:rsid w:val="003018F1"/>
    <w:rsid w:val="00312525"/>
    <w:rsid w:val="00320DB3"/>
    <w:rsid w:val="003259A5"/>
    <w:rsid w:val="0034119D"/>
    <w:rsid w:val="00372274"/>
    <w:rsid w:val="00386209"/>
    <w:rsid w:val="00386F1D"/>
    <w:rsid w:val="00397E0A"/>
    <w:rsid w:val="003A2D3D"/>
    <w:rsid w:val="003B6524"/>
    <w:rsid w:val="003C3977"/>
    <w:rsid w:val="003D7E1E"/>
    <w:rsid w:val="003E0719"/>
    <w:rsid w:val="00411AE8"/>
    <w:rsid w:val="004137A4"/>
    <w:rsid w:val="00446838"/>
    <w:rsid w:val="00473179"/>
    <w:rsid w:val="00484C7F"/>
    <w:rsid w:val="00491A2D"/>
    <w:rsid w:val="00502894"/>
    <w:rsid w:val="005174E7"/>
    <w:rsid w:val="005462E6"/>
    <w:rsid w:val="00554A3D"/>
    <w:rsid w:val="00555AE5"/>
    <w:rsid w:val="0057379E"/>
    <w:rsid w:val="005811F7"/>
    <w:rsid w:val="00591310"/>
    <w:rsid w:val="00596D3E"/>
    <w:rsid w:val="005A233B"/>
    <w:rsid w:val="005B01DA"/>
    <w:rsid w:val="00601880"/>
    <w:rsid w:val="006061C1"/>
    <w:rsid w:val="00607145"/>
    <w:rsid w:val="006207D3"/>
    <w:rsid w:val="00631E9E"/>
    <w:rsid w:val="00651295"/>
    <w:rsid w:val="00673928"/>
    <w:rsid w:val="006E1865"/>
    <w:rsid w:val="00705FF3"/>
    <w:rsid w:val="007123C2"/>
    <w:rsid w:val="00733312"/>
    <w:rsid w:val="00733ACC"/>
    <w:rsid w:val="007359EC"/>
    <w:rsid w:val="007378A5"/>
    <w:rsid w:val="0075058D"/>
    <w:rsid w:val="00774169"/>
    <w:rsid w:val="007864DB"/>
    <w:rsid w:val="007A4FF8"/>
    <w:rsid w:val="007A5C3B"/>
    <w:rsid w:val="007B48E2"/>
    <w:rsid w:val="007B7F1B"/>
    <w:rsid w:val="007C0164"/>
    <w:rsid w:val="007E5533"/>
    <w:rsid w:val="00825A59"/>
    <w:rsid w:val="00866BAC"/>
    <w:rsid w:val="008A183D"/>
    <w:rsid w:val="00901E7C"/>
    <w:rsid w:val="00930035"/>
    <w:rsid w:val="00941004"/>
    <w:rsid w:val="00967E2A"/>
    <w:rsid w:val="00973F1F"/>
    <w:rsid w:val="009A3E3D"/>
    <w:rsid w:val="009B584C"/>
    <w:rsid w:val="009B7C9F"/>
    <w:rsid w:val="009E3B4F"/>
    <w:rsid w:val="009E7164"/>
    <w:rsid w:val="009E7C16"/>
    <w:rsid w:val="009F270D"/>
    <w:rsid w:val="00A0588C"/>
    <w:rsid w:val="00A14BBB"/>
    <w:rsid w:val="00A36834"/>
    <w:rsid w:val="00A43253"/>
    <w:rsid w:val="00A94A51"/>
    <w:rsid w:val="00AA10C6"/>
    <w:rsid w:val="00AC13F6"/>
    <w:rsid w:val="00AE57B1"/>
    <w:rsid w:val="00B00F0F"/>
    <w:rsid w:val="00B142F5"/>
    <w:rsid w:val="00B2392C"/>
    <w:rsid w:val="00B4234F"/>
    <w:rsid w:val="00B516DB"/>
    <w:rsid w:val="00B575F5"/>
    <w:rsid w:val="00B70704"/>
    <w:rsid w:val="00B724C5"/>
    <w:rsid w:val="00B74F76"/>
    <w:rsid w:val="00B90982"/>
    <w:rsid w:val="00B97339"/>
    <w:rsid w:val="00BB1E8B"/>
    <w:rsid w:val="00BC4611"/>
    <w:rsid w:val="00BD128A"/>
    <w:rsid w:val="00BE5094"/>
    <w:rsid w:val="00BF2B8C"/>
    <w:rsid w:val="00C04B7C"/>
    <w:rsid w:val="00C06937"/>
    <w:rsid w:val="00C30413"/>
    <w:rsid w:val="00C41CB9"/>
    <w:rsid w:val="00C44199"/>
    <w:rsid w:val="00C47233"/>
    <w:rsid w:val="00CB53B8"/>
    <w:rsid w:val="00CC06DF"/>
    <w:rsid w:val="00CC5CC7"/>
    <w:rsid w:val="00CC75C6"/>
    <w:rsid w:val="00CF4ED4"/>
    <w:rsid w:val="00D04B95"/>
    <w:rsid w:val="00D462DA"/>
    <w:rsid w:val="00D82B1A"/>
    <w:rsid w:val="00D8798A"/>
    <w:rsid w:val="00D90911"/>
    <w:rsid w:val="00D95A1A"/>
    <w:rsid w:val="00DC183E"/>
    <w:rsid w:val="00DD60B4"/>
    <w:rsid w:val="00DE0340"/>
    <w:rsid w:val="00DE4D8F"/>
    <w:rsid w:val="00DF38BA"/>
    <w:rsid w:val="00DF7E4E"/>
    <w:rsid w:val="00E11BC7"/>
    <w:rsid w:val="00E128B9"/>
    <w:rsid w:val="00E17A1D"/>
    <w:rsid w:val="00E51260"/>
    <w:rsid w:val="00E74D39"/>
    <w:rsid w:val="00E758C4"/>
    <w:rsid w:val="00E868D2"/>
    <w:rsid w:val="00EA2B6B"/>
    <w:rsid w:val="00EC6ADB"/>
    <w:rsid w:val="00EE73B3"/>
    <w:rsid w:val="00F15C12"/>
    <w:rsid w:val="00F70E88"/>
    <w:rsid w:val="00F8161B"/>
    <w:rsid w:val="00FB6263"/>
    <w:rsid w:val="00FD415D"/>
    <w:rsid w:val="00FE45EE"/>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A20659E"/>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FooterChar">
    <w:name w:val="Footer Char"/>
    <w:basedOn w:val="DefaultParagraphFont"/>
    <w:link w:val="Footer"/>
    <w:uiPriority w:val="99"/>
    <w:rsid w:val="00D462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649</Words>
  <Characters>5260</Characters>
  <Application>Microsoft Office Word</Application>
  <DocSecurity>0</DocSecurity>
  <Lines>43</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Roslöf Janne</cp:lastModifiedBy>
  <cp:revision>8</cp:revision>
  <cp:lastPrinted>2015-12-02T07:41:00Z</cp:lastPrinted>
  <dcterms:created xsi:type="dcterms:W3CDTF">2018-12-06T02:03:00Z</dcterms:created>
  <dcterms:modified xsi:type="dcterms:W3CDTF">2020-06-17T05:22:00Z</dcterms:modified>
</cp:coreProperties>
</file>